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D50" w:rsidRPr="00190D6B" w:rsidRDefault="00A55D50" w:rsidP="00190D6B">
      <w:pPr>
        <w:pStyle w:val="30"/>
        <w:shd w:val="clear" w:color="auto" w:fill="auto"/>
        <w:spacing w:before="0" w:line="240" w:lineRule="auto"/>
        <w:ind w:right="40"/>
        <w:rPr>
          <w:sz w:val="24"/>
          <w:szCs w:val="24"/>
        </w:rPr>
      </w:pPr>
      <w:r w:rsidRPr="00190D6B">
        <w:rPr>
          <w:color w:val="000000"/>
          <w:sz w:val="24"/>
          <w:szCs w:val="24"/>
          <w:lang w:eastAsia="ru-RU" w:bidi="ru-RU"/>
        </w:rPr>
        <w:t>Информационно-аналитическая справка</w:t>
      </w:r>
      <w:r w:rsidRPr="00190D6B">
        <w:rPr>
          <w:color w:val="000000"/>
          <w:sz w:val="24"/>
          <w:szCs w:val="24"/>
          <w:lang w:eastAsia="ru-RU" w:bidi="ru-RU"/>
        </w:rPr>
        <w:br/>
        <w:t xml:space="preserve">по итогам </w:t>
      </w:r>
      <w:r w:rsidRPr="00190D6B">
        <w:rPr>
          <w:color w:val="000000"/>
          <w:sz w:val="24"/>
          <w:szCs w:val="24"/>
          <w:lang w:eastAsia="ru-RU" w:bidi="ru-RU"/>
        </w:rPr>
        <w:br/>
        <w:t>Всероссийский олимпиады школьников</w:t>
      </w:r>
      <w:r w:rsidRPr="00190D6B">
        <w:rPr>
          <w:color w:val="000000"/>
          <w:sz w:val="24"/>
          <w:szCs w:val="24"/>
          <w:lang w:eastAsia="ru-RU" w:bidi="ru-RU"/>
        </w:rPr>
        <w:br/>
        <w:t>в муниципальном районе Аскинский район Республики Башкортостан</w:t>
      </w:r>
    </w:p>
    <w:p w:rsidR="00A55D50" w:rsidRPr="00190D6B" w:rsidRDefault="00A55D50" w:rsidP="00190D6B">
      <w:pPr>
        <w:pStyle w:val="30"/>
        <w:shd w:val="clear" w:color="auto" w:fill="auto"/>
        <w:spacing w:before="0" w:after="240" w:line="240" w:lineRule="auto"/>
        <w:ind w:right="40"/>
        <w:rPr>
          <w:sz w:val="24"/>
          <w:szCs w:val="24"/>
        </w:rPr>
      </w:pPr>
      <w:r w:rsidRPr="00190D6B">
        <w:rPr>
          <w:color w:val="000000"/>
          <w:sz w:val="24"/>
          <w:szCs w:val="24"/>
          <w:lang w:eastAsia="ru-RU" w:bidi="ru-RU"/>
        </w:rPr>
        <w:t>в 2025-2026 учебном году</w:t>
      </w:r>
    </w:p>
    <w:p w:rsidR="00A55D50" w:rsidRPr="00792D82" w:rsidRDefault="00792D82" w:rsidP="00792D82">
      <w:pPr>
        <w:pStyle w:val="20"/>
        <w:shd w:val="clear" w:color="auto" w:fill="auto"/>
        <w:spacing w:after="0" w:line="240" w:lineRule="auto"/>
        <w:ind w:firstLine="460"/>
        <w:jc w:val="both"/>
        <w:rPr>
          <w:color w:val="000000"/>
          <w:sz w:val="24"/>
          <w:szCs w:val="24"/>
          <w:lang w:eastAsia="ru-RU" w:bidi="ru-RU"/>
        </w:rPr>
      </w:pPr>
      <w:proofErr w:type="gramStart"/>
      <w:r>
        <w:rPr>
          <w:color w:val="000000"/>
          <w:sz w:val="24"/>
          <w:szCs w:val="24"/>
          <w:lang w:eastAsia="ru-RU" w:bidi="ru-RU"/>
        </w:rPr>
        <w:t>Всероссийская олимпиада</w:t>
      </w:r>
      <w:r w:rsidR="00A55D50" w:rsidRPr="00190D6B">
        <w:rPr>
          <w:color w:val="000000"/>
          <w:sz w:val="24"/>
          <w:szCs w:val="24"/>
          <w:lang w:eastAsia="ru-RU" w:bidi="ru-RU"/>
        </w:rPr>
        <w:t xml:space="preserve"> школьников (далее - Олимпиада) в 2025-2026 учебном году проводился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г. № 678 «Об утверждении Порядка проведения Всероссийской олимпиады школьников» (с последующими изменениями), на основании приказов Министерства просвещения Республики Башкортостан от 30.08.2025 г. №1160 «Об обеспечении организации и проведения всероссийской олимпиады школьников в Республике Башкортостан</w:t>
      </w:r>
      <w:proofErr w:type="gramEnd"/>
      <w:r w:rsidR="00A55D50" w:rsidRPr="00190D6B">
        <w:rPr>
          <w:color w:val="000000"/>
          <w:sz w:val="24"/>
          <w:szCs w:val="24"/>
          <w:lang w:eastAsia="ru-RU" w:bidi="ru-RU"/>
        </w:rPr>
        <w:t xml:space="preserve"> в 2025-2026 учебном году», от 28.10.2025 г. № 1440 «Об организации и проведении муниципального этапа всероссийской олимпиады школьников в 2025-2026 учебном году», приказа МКУ отдела образования муниципального района Аскинский район Республики Башкортостан от </w:t>
      </w:r>
      <w:r w:rsidR="00F42B05" w:rsidRPr="00190D6B">
        <w:rPr>
          <w:color w:val="000000"/>
          <w:sz w:val="24"/>
          <w:szCs w:val="24"/>
          <w:lang w:eastAsia="ru-RU" w:bidi="ru-RU"/>
        </w:rPr>
        <w:t>31.10</w:t>
      </w:r>
      <w:r w:rsidR="00A55D50" w:rsidRPr="00190D6B">
        <w:rPr>
          <w:color w:val="000000"/>
          <w:sz w:val="24"/>
          <w:szCs w:val="24"/>
          <w:lang w:eastAsia="ru-RU" w:bidi="ru-RU"/>
        </w:rPr>
        <w:t>.2025 г. №</w:t>
      </w:r>
      <w:r w:rsidR="00F42B05" w:rsidRPr="00190D6B">
        <w:rPr>
          <w:color w:val="000000"/>
          <w:sz w:val="24"/>
          <w:szCs w:val="24"/>
          <w:lang w:eastAsia="ru-RU" w:bidi="ru-RU"/>
        </w:rPr>
        <w:t>346</w:t>
      </w:r>
      <w:r w:rsidR="00A55D50" w:rsidRPr="00190D6B">
        <w:rPr>
          <w:color w:val="000000"/>
          <w:sz w:val="24"/>
          <w:szCs w:val="24"/>
          <w:lang w:eastAsia="ru-RU" w:bidi="ru-RU"/>
        </w:rPr>
        <w:t xml:space="preserve"> «Об организации и проведении муниципального этапа всероссийской олимпиады школьников в 2025-2026 учебном году».</w:t>
      </w:r>
    </w:p>
    <w:p w:rsidR="00A55D50" w:rsidRPr="00190D6B" w:rsidRDefault="00A55D50" w:rsidP="00190D6B">
      <w:pPr>
        <w:pStyle w:val="20"/>
        <w:shd w:val="clear" w:color="auto" w:fill="auto"/>
        <w:spacing w:after="0" w:line="240" w:lineRule="auto"/>
        <w:ind w:firstLine="460"/>
        <w:jc w:val="both"/>
        <w:rPr>
          <w:sz w:val="24"/>
          <w:szCs w:val="24"/>
        </w:rPr>
      </w:pPr>
      <w:r w:rsidRPr="00190D6B">
        <w:rPr>
          <w:color w:val="000000"/>
          <w:sz w:val="24"/>
          <w:szCs w:val="24"/>
          <w:lang w:eastAsia="ru-RU" w:bidi="ru-RU"/>
        </w:rPr>
        <w:t>Муниципальный</w:t>
      </w:r>
      <w:r w:rsidR="00792D82">
        <w:rPr>
          <w:color w:val="000000"/>
          <w:sz w:val="24"/>
          <w:szCs w:val="24"/>
          <w:lang w:eastAsia="ru-RU" w:bidi="ru-RU"/>
        </w:rPr>
        <w:t xml:space="preserve"> и школьный</w:t>
      </w:r>
      <w:r w:rsidRPr="00190D6B">
        <w:rPr>
          <w:color w:val="000000"/>
          <w:sz w:val="24"/>
          <w:szCs w:val="24"/>
          <w:lang w:eastAsia="ru-RU" w:bidi="ru-RU"/>
        </w:rPr>
        <w:t xml:space="preserve"> этап</w:t>
      </w:r>
      <w:r w:rsidR="00792D82">
        <w:rPr>
          <w:color w:val="000000"/>
          <w:sz w:val="24"/>
          <w:szCs w:val="24"/>
          <w:lang w:eastAsia="ru-RU" w:bidi="ru-RU"/>
        </w:rPr>
        <w:t>ы</w:t>
      </w:r>
      <w:r w:rsidRPr="00190D6B">
        <w:rPr>
          <w:color w:val="000000"/>
          <w:sz w:val="24"/>
          <w:szCs w:val="24"/>
          <w:lang w:eastAsia="ru-RU" w:bidi="ru-RU"/>
        </w:rPr>
        <w:t xml:space="preserve"> всероссийской олимпиады школьников был проведен в соответствии с организационно-технологической моделью проведения муниципального этапа всероссийской олимпиады школьников в муниципальном районе Аскинский район в 2025-2026 учебном году и требованиями к организации и проведению муниципального этапа всероссийской олимпиады школьников по учебным предметам в 2025-2026 учебном году.</w:t>
      </w:r>
    </w:p>
    <w:p w:rsidR="00A55D50" w:rsidRPr="00190D6B" w:rsidRDefault="00A55D50" w:rsidP="00190D6B">
      <w:pPr>
        <w:pStyle w:val="20"/>
        <w:shd w:val="clear" w:color="auto" w:fill="auto"/>
        <w:spacing w:after="0" w:line="240" w:lineRule="auto"/>
        <w:ind w:firstLine="460"/>
        <w:jc w:val="both"/>
        <w:rPr>
          <w:sz w:val="24"/>
          <w:szCs w:val="24"/>
        </w:rPr>
      </w:pPr>
      <w:r w:rsidRPr="00190D6B">
        <w:rPr>
          <w:color w:val="000000"/>
          <w:sz w:val="24"/>
          <w:szCs w:val="24"/>
          <w:lang w:eastAsia="ru-RU" w:bidi="ru-RU"/>
        </w:rPr>
        <w:t>Основными целями проведения Олимпиады являлись:</w:t>
      </w:r>
    </w:p>
    <w:p w:rsidR="00A55D50" w:rsidRPr="00190D6B" w:rsidRDefault="00A55D50" w:rsidP="00190D6B">
      <w:pPr>
        <w:pStyle w:val="20"/>
        <w:numPr>
          <w:ilvl w:val="0"/>
          <w:numId w:val="1"/>
        </w:numPr>
        <w:shd w:val="clear" w:color="auto" w:fill="auto"/>
        <w:tabs>
          <w:tab w:val="left" w:pos="625"/>
        </w:tabs>
        <w:spacing w:after="0" w:line="240" w:lineRule="auto"/>
        <w:ind w:firstLine="460"/>
        <w:jc w:val="both"/>
        <w:rPr>
          <w:sz w:val="24"/>
          <w:szCs w:val="24"/>
        </w:rPr>
      </w:pPr>
      <w:r w:rsidRPr="00190D6B">
        <w:rPr>
          <w:color w:val="000000"/>
          <w:sz w:val="24"/>
          <w:szCs w:val="24"/>
          <w:lang w:eastAsia="ru-RU" w:bidi="ru-RU"/>
        </w:rPr>
        <w:t>мотивация школьников к изучению различных предметов, отбора лиц, проявивших способности, для участия в последующих этапах Олимпиады;</w:t>
      </w:r>
    </w:p>
    <w:p w:rsidR="00A55D50" w:rsidRPr="00190D6B" w:rsidRDefault="00A55D50" w:rsidP="00190D6B">
      <w:pPr>
        <w:pStyle w:val="20"/>
        <w:numPr>
          <w:ilvl w:val="0"/>
          <w:numId w:val="1"/>
        </w:numPr>
        <w:shd w:val="clear" w:color="auto" w:fill="auto"/>
        <w:tabs>
          <w:tab w:val="left" w:pos="625"/>
        </w:tabs>
        <w:spacing w:after="0" w:line="240" w:lineRule="auto"/>
        <w:ind w:firstLine="460"/>
        <w:jc w:val="both"/>
        <w:rPr>
          <w:sz w:val="24"/>
          <w:szCs w:val="24"/>
        </w:rPr>
      </w:pPr>
      <w:r w:rsidRPr="00190D6B">
        <w:rPr>
          <w:color w:val="000000"/>
          <w:sz w:val="24"/>
          <w:szCs w:val="24"/>
          <w:lang w:eastAsia="ru-RU" w:bidi="ru-RU"/>
        </w:rPr>
        <w:t>создание необходимых условий для выявления и развития у учащихся творческих способностей и интереса к научно-исследовательской деятельности;</w:t>
      </w:r>
    </w:p>
    <w:p w:rsidR="00A55D50" w:rsidRPr="00190D6B" w:rsidRDefault="00A55D50" w:rsidP="00190D6B">
      <w:pPr>
        <w:pStyle w:val="20"/>
        <w:numPr>
          <w:ilvl w:val="0"/>
          <w:numId w:val="1"/>
        </w:numPr>
        <w:shd w:val="clear" w:color="auto" w:fill="auto"/>
        <w:tabs>
          <w:tab w:val="left" w:pos="662"/>
        </w:tabs>
        <w:spacing w:after="0" w:line="240" w:lineRule="auto"/>
        <w:ind w:firstLine="460"/>
        <w:jc w:val="both"/>
        <w:rPr>
          <w:sz w:val="24"/>
          <w:szCs w:val="24"/>
        </w:rPr>
      </w:pPr>
      <w:r w:rsidRPr="00190D6B">
        <w:rPr>
          <w:color w:val="000000"/>
          <w:sz w:val="24"/>
          <w:szCs w:val="24"/>
          <w:lang w:eastAsia="ru-RU" w:bidi="ru-RU"/>
        </w:rPr>
        <w:t>создание необходимых условий для поддержки одаренных детей, в том числе дети с ОВЗ;</w:t>
      </w:r>
    </w:p>
    <w:p w:rsidR="00A55D50" w:rsidRPr="00190D6B" w:rsidRDefault="00A55D50" w:rsidP="00190D6B">
      <w:pPr>
        <w:pStyle w:val="20"/>
        <w:numPr>
          <w:ilvl w:val="0"/>
          <w:numId w:val="1"/>
        </w:numPr>
        <w:shd w:val="clear" w:color="auto" w:fill="auto"/>
        <w:tabs>
          <w:tab w:val="left" w:pos="625"/>
        </w:tabs>
        <w:spacing w:after="0" w:line="240" w:lineRule="auto"/>
        <w:ind w:firstLine="460"/>
        <w:jc w:val="both"/>
        <w:rPr>
          <w:sz w:val="24"/>
          <w:szCs w:val="24"/>
        </w:rPr>
      </w:pPr>
      <w:r w:rsidRPr="00190D6B">
        <w:rPr>
          <w:color w:val="000000"/>
          <w:sz w:val="24"/>
          <w:szCs w:val="24"/>
          <w:lang w:eastAsia="ru-RU" w:bidi="ru-RU"/>
        </w:rPr>
        <w:t>активизация работы факультативов, элективных курсов и других форм внеклассной и внешкольной работы с учащимися;</w:t>
      </w:r>
    </w:p>
    <w:p w:rsidR="00A55D50" w:rsidRPr="00190D6B" w:rsidRDefault="00A55D50" w:rsidP="00190D6B">
      <w:pPr>
        <w:pStyle w:val="20"/>
        <w:numPr>
          <w:ilvl w:val="0"/>
          <w:numId w:val="1"/>
        </w:numPr>
        <w:shd w:val="clear" w:color="auto" w:fill="auto"/>
        <w:tabs>
          <w:tab w:val="left" w:pos="662"/>
        </w:tabs>
        <w:spacing w:after="0" w:line="240" w:lineRule="auto"/>
        <w:ind w:firstLine="460"/>
        <w:jc w:val="both"/>
        <w:rPr>
          <w:sz w:val="24"/>
          <w:szCs w:val="24"/>
        </w:rPr>
      </w:pPr>
      <w:r w:rsidRPr="00190D6B">
        <w:rPr>
          <w:color w:val="000000"/>
          <w:sz w:val="24"/>
          <w:szCs w:val="24"/>
          <w:lang w:eastAsia="ru-RU" w:bidi="ru-RU"/>
        </w:rPr>
        <w:t>оказание помощи школьникам в профессиональном самоопределении.</w:t>
      </w:r>
    </w:p>
    <w:p w:rsidR="00A55D50" w:rsidRPr="00190D6B" w:rsidRDefault="00A55D50" w:rsidP="00190D6B">
      <w:pPr>
        <w:pStyle w:val="20"/>
        <w:shd w:val="clear" w:color="auto" w:fill="auto"/>
        <w:spacing w:after="0" w:line="240" w:lineRule="auto"/>
        <w:ind w:firstLine="460"/>
        <w:jc w:val="both"/>
        <w:rPr>
          <w:sz w:val="24"/>
          <w:szCs w:val="24"/>
        </w:rPr>
      </w:pPr>
      <w:r w:rsidRPr="00190D6B">
        <w:rPr>
          <w:color w:val="000000"/>
          <w:sz w:val="24"/>
          <w:szCs w:val="24"/>
          <w:lang w:eastAsia="ru-RU" w:bidi="ru-RU"/>
        </w:rPr>
        <w:t>Муниципальный этап Всероссийской олимпиады школьников в 2025-2026 учебном году проводился с 12.11.2025 по 19.12.2025 гг.</w:t>
      </w:r>
    </w:p>
    <w:p w:rsidR="00A55D50" w:rsidRPr="00190D6B" w:rsidRDefault="00A55D50" w:rsidP="00190D6B">
      <w:pPr>
        <w:pStyle w:val="20"/>
        <w:shd w:val="clear" w:color="auto" w:fill="auto"/>
        <w:spacing w:after="0" w:line="240" w:lineRule="auto"/>
        <w:ind w:firstLine="460"/>
        <w:jc w:val="both"/>
        <w:rPr>
          <w:color w:val="000000"/>
          <w:sz w:val="24"/>
          <w:szCs w:val="24"/>
          <w:lang w:eastAsia="ru-RU" w:bidi="ru-RU"/>
        </w:rPr>
      </w:pPr>
      <w:r w:rsidRPr="00190D6B">
        <w:rPr>
          <w:color w:val="000000"/>
          <w:sz w:val="24"/>
          <w:szCs w:val="24"/>
          <w:lang w:eastAsia="ru-RU" w:bidi="ru-RU"/>
        </w:rPr>
        <w:t xml:space="preserve">Пунктом </w:t>
      </w:r>
      <w:proofErr w:type="gramStart"/>
      <w:r w:rsidRPr="00190D6B">
        <w:rPr>
          <w:color w:val="000000"/>
          <w:sz w:val="24"/>
          <w:szCs w:val="24"/>
          <w:lang w:eastAsia="ru-RU" w:bidi="ru-RU"/>
        </w:rPr>
        <w:t>проведения предметных олимпиад муниципального этапа всероссийской олимпиады школьников</w:t>
      </w:r>
      <w:proofErr w:type="gramEnd"/>
      <w:r w:rsidRPr="00190D6B">
        <w:rPr>
          <w:color w:val="000000"/>
          <w:sz w:val="24"/>
          <w:szCs w:val="24"/>
          <w:lang w:eastAsia="ru-RU" w:bidi="ru-RU"/>
        </w:rPr>
        <w:t xml:space="preserve"> стала ЦДТ «Мельница» с.Аскино.  </w:t>
      </w:r>
    </w:p>
    <w:p w:rsidR="00A55D50" w:rsidRPr="00190D6B" w:rsidRDefault="00A55D50" w:rsidP="00190D6B">
      <w:pPr>
        <w:pStyle w:val="20"/>
        <w:shd w:val="clear" w:color="auto" w:fill="auto"/>
        <w:spacing w:after="0" w:line="240" w:lineRule="auto"/>
        <w:ind w:firstLine="460"/>
        <w:jc w:val="both"/>
        <w:rPr>
          <w:sz w:val="24"/>
          <w:szCs w:val="24"/>
        </w:rPr>
      </w:pPr>
      <w:r w:rsidRPr="00190D6B">
        <w:rPr>
          <w:color w:val="000000"/>
          <w:sz w:val="24"/>
          <w:szCs w:val="24"/>
          <w:lang w:eastAsia="ru-RU" w:bidi="ru-RU"/>
        </w:rPr>
        <w:t>Были созданы  все необходимые организационно</w:t>
      </w:r>
      <w:r w:rsidRPr="00190D6B">
        <w:rPr>
          <w:color w:val="000000"/>
          <w:sz w:val="24"/>
          <w:szCs w:val="24"/>
          <w:lang w:eastAsia="ru-RU" w:bidi="ru-RU"/>
        </w:rPr>
        <w:softHyphen/>
        <w:t xml:space="preserve"> технические условия для проведения соответствующего этапа всероссийской олимпиады школьников в соответствии с нормативными документами.</w:t>
      </w:r>
    </w:p>
    <w:p w:rsidR="00A55D50" w:rsidRPr="00190D6B" w:rsidRDefault="00A55D50" w:rsidP="00190D6B">
      <w:pPr>
        <w:pStyle w:val="20"/>
        <w:shd w:val="clear" w:color="auto" w:fill="auto"/>
        <w:spacing w:after="0" w:line="240" w:lineRule="auto"/>
        <w:ind w:firstLine="460"/>
        <w:jc w:val="both"/>
        <w:rPr>
          <w:sz w:val="24"/>
          <w:szCs w:val="24"/>
        </w:rPr>
      </w:pPr>
      <w:r w:rsidRPr="00190D6B">
        <w:rPr>
          <w:color w:val="000000"/>
          <w:sz w:val="24"/>
          <w:szCs w:val="24"/>
          <w:lang w:eastAsia="ru-RU" w:bidi="ru-RU"/>
        </w:rPr>
        <w:t>В соответствии с Порядком проведения олимпиады и Организационно-технологической моделью проведения муниципального этапа Олимпиады в 2025-2026 учебном году все участники муниципального этапа олимпиады были своевременно обеспечены едиными олимпиадными заданиями.</w:t>
      </w:r>
    </w:p>
    <w:p w:rsidR="00A55D50" w:rsidRPr="00190D6B" w:rsidRDefault="00A55D50" w:rsidP="00190D6B">
      <w:pPr>
        <w:pStyle w:val="20"/>
        <w:shd w:val="clear" w:color="auto" w:fill="auto"/>
        <w:spacing w:after="0" w:line="240" w:lineRule="auto"/>
        <w:ind w:firstLine="460"/>
        <w:jc w:val="both"/>
        <w:rPr>
          <w:sz w:val="24"/>
          <w:szCs w:val="24"/>
        </w:rPr>
      </w:pPr>
      <w:r w:rsidRPr="00190D6B">
        <w:rPr>
          <w:color w:val="000000"/>
          <w:sz w:val="24"/>
          <w:szCs w:val="24"/>
          <w:lang w:eastAsia="ru-RU" w:bidi="ru-RU"/>
        </w:rPr>
        <w:lastRenderedPageBreak/>
        <w:t>С целью организации и проведения Олимпиады:</w:t>
      </w:r>
    </w:p>
    <w:p w:rsidR="00A55D50" w:rsidRPr="00190D6B" w:rsidRDefault="00A55D50" w:rsidP="00190D6B">
      <w:pPr>
        <w:pStyle w:val="20"/>
        <w:numPr>
          <w:ilvl w:val="0"/>
          <w:numId w:val="1"/>
        </w:numPr>
        <w:shd w:val="clear" w:color="auto" w:fill="auto"/>
        <w:tabs>
          <w:tab w:val="left" w:pos="662"/>
        </w:tabs>
        <w:spacing w:after="0" w:line="240" w:lineRule="auto"/>
        <w:ind w:firstLine="460"/>
        <w:jc w:val="both"/>
        <w:rPr>
          <w:sz w:val="24"/>
          <w:szCs w:val="24"/>
        </w:rPr>
      </w:pPr>
      <w:r w:rsidRPr="00190D6B">
        <w:rPr>
          <w:color w:val="000000"/>
          <w:sz w:val="24"/>
          <w:szCs w:val="24"/>
          <w:lang w:eastAsia="ru-RU" w:bidi="ru-RU"/>
        </w:rPr>
        <w:t>создан оргкомитет,</w:t>
      </w:r>
    </w:p>
    <w:p w:rsidR="00A55D50" w:rsidRPr="00190D6B" w:rsidRDefault="00A55D50" w:rsidP="00190D6B">
      <w:pPr>
        <w:pStyle w:val="20"/>
        <w:numPr>
          <w:ilvl w:val="0"/>
          <w:numId w:val="1"/>
        </w:numPr>
        <w:shd w:val="clear" w:color="auto" w:fill="auto"/>
        <w:tabs>
          <w:tab w:val="left" w:pos="662"/>
        </w:tabs>
        <w:spacing w:after="0" w:line="240" w:lineRule="auto"/>
        <w:ind w:firstLine="460"/>
        <w:jc w:val="both"/>
        <w:rPr>
          <w:sz w:val="24"/>
          <w:szCs w:val="24"/>
        </w:rPr>
      </w:pPr>
      <w:r w:rsidRPr="00190D6B">
        <w:rPr>
          <w:color w:val="000000"/>
          <w:sz w:val="24"/>
          <w:szCs w:val="24"/>
          <w:lang w:eastAsia="ru-RU" w:bidi="ru-RU"/>
        </w:rPr>
        <w:t>сформированы муниципальные предметные жюри,</w:t>
      </w:r>
    </w:p>
    <w:p w:rsidR="00A55D50" w:rsidRPr="00190D6B" w:rsidRDefault="00A55D50" w:rsidP="00190D6B">
      <w:pPr>
        <w:pStyle w:val="20"/>
        <w:numPr>
          <w:ilvl w:val="0"/>
          <w:numId w:val="1"/>
        </w:numPr>
        <w:shd w:val="clear" w:color="auto" w:fill="auto"/>
        <w:tabs>
          <w:tab w:val="left" w:pos="662"/>
        </w:tabs>
        <w:spacing w:after="0" w:line="240" w:lineRule="auto"/>
        <w:ind w:firstLine="460"/>
        <w:jc w:val="both"/>
        <w:rPr>
          <w:sz w:val="24"/>
          <w:szCs w:val="24"/>
        </w:rPr>
      </w:pPr>
      <w:r w:rsidRPr="00190D6B">
        <w:rPr>
          <w:color w:val="000000"/>
          <w:sz w:val="24"/>
          <w:szCs w:val="24"/>
          <w:lang w:eastAsia="ru-RU" w:bidi="ru-RU"/>
        </w:rPr>
        <w:t>создана апелляционная комиссия,</w:t>
      </w:r>
    </w:p>
    <w:p w:rsidR="00A55D50" w:rsidRPr="00190D6B" w:rsidRDefault="00A55D50" w:rsidP="00190D6B">
      <w:pPr>
        <w:pStyle w:val="20"/>
        <w:numPr>
          <w:ilvl w:val="0"/>
          <w:numId w:val="1"/>
        </w:numPr>
        <w:shd w:val="clear" w:color="auto" w:fill="auto"/>
        <w:tabs>
          <w:tab w:val="left" w:pos="631"/>
        </w:tabs>
        <w:spacing w:after="0" w:line="240" w:lineRule="auto"/>
        <w:ind w:firstLine="460"/>
        <w:jc w:val="both"/>
        <w:rPr>
          <w:sz w:val="24"/>
          <w:szCs w:val="24"/>
        </w:rPr>
      </w:pPr>
      <w:r w:rsidRPr="00190D6B">
        <w:rPr>
          <w:color w:val="000000"/>
          <w:sz w:val="24"/>
          <w:szCs w:val="24"/>
          <w:lang w:eastAsia="ru-RU" w:bidi="ru-RU"/>
        </w:rPr>
        <w:t>утверждена организационная схема проведения муниципального этапа олимпиады согласно вышеуказанным нормативным документам;</w:t>
      </w:r>
    </w:p>
    <w:p w:rsidR="00A55D50" w:rsidRPr="00190D6B" w:rsidRDefault="00A55D50" w:rsidP="00190D6B">
      <w:pPr>
        <w:pStyle w:val="20"/>
        <w:numPr>
          <w:ilvl w:val="0"/>
          <w:numId w:val="1"/>
        </w:numPr>
        <w:shd w:val="clear" w:color="auto" w:fill="auto"/>
        <w:tabs>
          <w:tab w:val="left" w:pos="634"/>
        </w:tabs>
        <w:spacing w:after="0" w:line="240" w:lineRule="auto"/>
        <w:ind w:firstLine="460"/>
        <w:jc w:val="both"/>
        <w:rPr>
          <w:sz w:val="24"/>
          <w:szCs w:val="24"/>
        </w:rPr>
      </w:pPr>
      <w:r w:rsidRPr="00190D6B">
        <w:rPr>
          <w:color w:val="000000"/>
          <w:sz w:val="24"/>
          <w:szCs w:val="24"/>
          <w:lang w:eastAsia="ru-RU" w:bidi="ru-RU"/>
        </w:rPr>
        <w:t>назначены организаторы, присутствующие в аудиториях при проведении муниципального этапа олимпиады;</w:t>
      </w:r>
    </w:p>
    <w:p w:rsidR="00A55D50" w:rsidRPr="00190D6B" w:rsidRDefault="00A55D50" w:rsidP="00190D6B">
      <w:pPr>
        <w:pStyle w:val="20"/>
        <w:numPr>
          <w:ilvl w:val="0"/>
          <w:numId w:val="1"/>
        </w:numPr>
        <w:shd w:val="clear" w:color="auto" w:fill="auto"/>
        <w:tabs>
          <w:tab w:val="left" w:pos="631"/>
        </w:tabs>
        <w:spacing w:after="0" w:line="240" w:lineRule="auto"/>
        <w:ind w:firstLine="460"/>
        <w:jc w:val="both"/>
        <w:rPr>
          <w:sz w:val="24"/>
          <w:szCs w:val="24"/>
        </w:rPr>
      </w:pPr>
      <w:r w:rsidRPr="00190D6B">
        <w:rPr>
          <w:color w:val="000000"/>
          <w:sz w:val="24"/>
          <w:szCs w:val="24"/>
          <w:lang w:eastAsia="ru-RU" w:bidi="ru-RU"/>
        </w:rPr>
        <w:t>проведена процедура аккредитации и привлечение общественных наблюдателей к проведению муниципального этапа Олимпиады;</w:t>
      </w:r>
    </w:p>
    <w:p w:rsidR="00A55D50" w:rsidRPr="00190D6B" w:rsidRDefault="00A55D50" w:rsidP="00190D6B">
      <w:pPr>
        <w:pStyle w:val="20"/>
        <w:numPr>
          <w:ilvl w:val="0"/>
          <w:numId w:val="1"/>
        </w:numPr>
        <w:shd w:val="clear" w:color="auto" w:fill="auto"/>
        <w:tabs>
          <w:tab w:val="left" w:pos="631"/>
        </w:tabs>
        <w:spacing w:after="244" w:line="240" w:lineRule="auto"/>
        <w:ind w:firstLine="460"/>
        <w:jc w:val="both"/>
        <w:rPr>
          <w:sz w:val="24"/>
          <w:szCs w:val="24"/>
        </w:rPr>
      </w:pPr>
      <w:r w:rsidRPr="00190D6B">
        <w:rPr>
          <w:color w:val="000000"/>
          <w:sz w:val="24"/>
          <w:szCs w:val="24"/>
          <w:lang w:eastAsia="ru-RU" w:bidi="ru-RU"/>
        </w:rPr>
        <w:t>проведено информирование родителей (законных представителей) учащихся, заявивших о своем участии в олимпиаде, о порядке проведения всероссийской олимпиады школьников, согласии на сбор, хранение, использование, распространение (передачу) и публикацию персональных данных несовершеннолетних детей, а также их олимпиадных работ, в том числе в информационно-телекоммуникационной сети "Интернет".</w:t>
      </w:r>
    </w:p>
    <w:p w:rsidR="00A55D50" w:rsidRPr="00190D6B" w:rsidRDefault="00A55D50" w:rsidP="00190D6B">
      <w:pPr>
        <w:pStyle w:val="20"/>
        <w:shd w:val="clear" w:color="auto" w:fill="auto"/>
        <w:spacing w:after="0" w:line="240" w:lineRule="auto"/>
        <w:ind w:firstLine="460"/>
        <w:jc w:val="both"/>
        <w:rPr>
          <w:sz w:val="24"/>
          <w:szCs w:val="24"/>
        </w:rPr>
      </w:pPr>
      <w:proofErr w:type="gramStart"/>
      <w:r w:rsidRPr="00190D6B">
        <w:rPr>
          <w:color w:val="000000"/>
          <w:sz w:val="24"/>
          <w:szCs w:val="24"/>
          <w:lang w:eastAsia="ru-RU" w:bidi="ru-RU"/>
        </w:rPr>
        <w:t>Муниципальный этап Олимпиады проводился по 19 предметам: русский язык, литература, английский язык, математика, информатика («Робототехника», «Искусственный интеллект», «Программирование», «Информационная безопасность») физика, химия, экология, биология, история, география, труд (технология), экономика, право, обществознание, астрономия, искусство (МХК), физическая культура, основы безопасности и защиты Родины (</w:t>
      </w:r>
      <w:proofErr w:type="spellStart"/>
      <w:r w:rsidRPr="00190D6B">
        <w:rPr>
          <w:color w:val="000000"/>
          <w:sz w:val="24"/>
          <w:szCs w:val="24"/>
          <w:lang w:eastAsia="ru-RU" w:bidi="ru-RU"/>
        </w:rPr>
        <w:t>ОБиЗР</w:t>
      </w:r>
      <w:proofErr w:type="spellEnd"/>
      <w:r w:rsidRPr="00190D6B">
        <w:rPr>
          <w:color w:val="000000"/>
          <w:sz w:val="24"/>
          <w:szCs w:val="24"/>
          <w:lang w:eastAsia="ru-RU" w:bidi="ru-RU"/>
        </w:rPr>
        <w:t>).</w:t>
      </w:r>
      <w:proofErr w:type="gramEnd"/>
    </w:p>
    <w:p w:rsidR="00A55D50" w:rsidRPr="00190D6B" w:rsidRDefault="00A55D50" w:rsidP="00190D6B">
      <w:pPr>
        <w:pStyle w:val="20"/>
        <w:shd w:val="clear" w:color="auto" w:fill="auto"/>
        <w:spacing w:after="0" w:line="240" w:lineRule="auto"/>
        <w:ind w:firstLine="460"/>
        <w:jc w:val="both"/>
        <w:rPr>
          <w:sz w:val="24"/>
          <w:szCs w:val="24"/>
        </w:rPr>
      </w:pPr>
      <w:r w:rsidRPr="00190D6B">
        <w:rPr>
          <w:color w:val="000000"/>
          <w:sz w:val="24"/>
          <w:szCs w:val="24"/>
          <w:lang w:eastAsia="ru-RU" w:bidi="ru-RU"/>
        </w:rPr>
        <w:t xml:space="preserve">Согласно Порядку и Организационно-технологической модели проведения МЭ </w:t>
      </w:r>
      <w:proofErr w:type="spellStart"/>
      <w:r w:rsidRPr="00190D6B">
        <w:rPr>
          <w:color w:val="000000"/>
          <w:sz w:val="24"/>
          <w:szCs w:val="24"/>
          <w:lang w:eastAsia="ru-RU" w:bidi="ru-RU"/>
        </w:rPr>
        <w:t>ВсОШ</w:t>
      </w:r>
      <w:proofErr w:type="spellEnd"/>
      <w:r w:rsidRPr="00190D6B">
        <w:rPr>
          <w:color w:val="000000"/>
          <w:sz w:val="24"/>
          <w:szCs w:val="24"/>
          <w:lang w:eastAsia="ru-RU" w:bidi="ru-RU"/>
        </w:rPr>
        <w:t xml:space="preserve"> муниципального района Аскинский район Республики Башкортостан к участию в муниципальном этапе олимпиады по каждому общеобразовательному предмету были допущены:</w:t>
      </w:r>
    </w:p>
    <w:p w:rsidR="00A55D50" w:rsidRPr="00190D6B" w:rsidRDefault="00A55D50" w:rsidP="00190D6B">
      <w:pPr>
        <w:pStyle w:val="20"/>
        <w:numPr>
          <w:ilvl w:val="0"/>
          <w:numId w:val="1"/>
        </w:numPr>
        <w:shd w:val="clear" w:color="auto" w:fill="auto"/>
        <w:tabs>
          <w:tab w:val="left" w:pos="631"/>
        </w:tabs>
        <w:spacing w:after="0" w:line="240" w:lineRule="auto"/>
        <w:ind w:firstLine="460"/>
        <w:jc w:val="both"/>
        <w:rPr>
          <w:sz w:val="24"/>
          <w:szCs w:val="24"/>
        </w:rPr>
      </w:pPr>
      <w:r w:rsidRPr="00190D6B">
        <w:rPr>
          <w:color w:val="000000"/>
          <w:sz w:val="24"/>
          <w:szCs w:val="24"/>
          <w:lang w:eastAsia="ru-RU" w:bidi="ru-RU"/>
        </w:rP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rsidR="00A55D50" w:rsidRPr="00190D6B" w:rsidRDefault="00A55D50" w:rsidP="00190D6B">
      <w:pPr>
        <w:pStyle w:val="20"/>
        <w:numPr>
          <w:ilvl w:val="0"/>
          <w:numId w:val="1"/>
        </w:numPr>
        <w:shd w:val="clear" w:color="auto" w:fill="auto"/>
        <w:tabs>
          <w:tab w:val="left" w:pos="631"/>
        </w:tabs>
        <w:spacing w:after="0" w:line="240" w:lineRule="auto"/>
        <w:ind w:firstLine="460"/>
        <w:jc w:val="both"/>
        <w:rPr>
          <w:sz w:val="24"/>
          <w:szCs w:val="24"/>
        </w:rPr>
      </w:pPr>
      <w:r w:rsidRPr="00190D6B">
        <w:rPr>
          <w:color w:val="000000"/>
          <w:sz w:val="24"/>
          <w:szCs w:val="24"/>
          <w:lang w:eastAsia="ru-RU" w:bidi="ru-RU"/>
        </w:rPr>
        <w:t>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A55D50" w:rsidRPr="00190D6B" w:rsidRDefault="00A55D50" w:rsidP="00190D6B">
      <w:pPr>
        <w:pStyle w:val="20"/>
        <w:shd w:val="clear" w:color="auto" w:fill="auto"/>
        <w:tabs>
          <w:tab w:val="left" w:pos="631"/>
        </w:tabs>
        <w:spacing w:after="0" w:line="240" w:lineRule="auto"/>
        <w:ind w:left="460"/>
        <w:jc w:val="both"/>
        <w:rPr>
          <w:sz w:val="24"/>
          <w:szCs w:val="24"/>
        </w:rPr>
      </w:pPr>
    </w:p>
    <w:p w:rsidR="00A55D50" w:rsidRDefault="00A55D50" w:rsidP="00190D6B">
      <w:pPr>
        <w:pStyle w:val="a3"/>
        <w:spacing w:after="0" w:line="240" w:lineRule="auto"/>
        <w:jc w:val="center"/>
        <w:rPr>
          <w:rFonts w:ascii="Times New Roman" w:eastAsia="Times New Roman" w:hAnsi="Times New Roman" w:cs="Times New Roman"/>
          <w:b/>
          <w:bCs/>
          <w:sz w:val="24"/>
          <w:szCs w:val="24"/>
          <w:lang w:eastAsia="ru-RU"/>
        </w:rPr>
      </w:pPr>
      <w:proofErr w:type="gramStart"/>
      <w:r w:rsidRPr="00190D6B">
        <w:rPr>
          <w:rFonts w:ascii="Times New Roman" w:eastAsia="Times New Roman" w:hAnsi="Times New Roman" w:cs="Times New Roman"/>
          <w:b/>
          <w:bCs/>
          <w:color w:val="000000"/>
          <w:sz w:val="24"/>
          <w:szCs w:val="24"/>
          <w:lang w:eastAsia="ru-RU"/>
        </w:rPr>
        <w:t xml:space="preserve">Количественные данные об участниках школьного и муниципального этапов всероссийской олимпиады школьников </w:t>
      </w:r>
      <w:r w:rsidRPr="00190D6B">
        <w:rPr>
          <w:rFonts w:ascii="Times New Roman" w:eastAsia="Times New Roman" w:hAnsi="Times New Roman" w:cs="Times New Roman"/>
          <w:b/>
          <w:bCs/>
          <w:color w:val="000000"/>
          <w:sz w:val="24"/>
          <w:szCs w:val="24"/>
          <w:lang w:eastAsia="ru-RU"/>
        </w:rPr>
        <w:br/>
        <w:t xml:space="preserve">в 2025/26 учебном году </w:t>
      </w:r>
      <w:r w:rsidRPr="00190D6B">
        <w:rPr>
          <w:rFonts w:ascii="Times New Roman" w:eastAsia="Times New Roman" w:hAnsi="Times New Roman" w:cs="Times New Roman"/>
          <w:b/>
          <w:bCs/>
          <w:sz w:val="24"/>
          <w:szCs w:val="24"/>
          <w:lang w:eastAsia="ru-RU"/>
        </w:rPr>
        <w:t>МР Аскинский район РБ</w:t>
      </w:r>
      <w:proofErr w:type="gramEnd"/>
    </w:p>
    <w:p w:rsidR="00792D82" w:rsidRDefault="00792D82" w:rsidP="00190D6B">
      <w:pPr>
        <w:pStyle w:val="a3"/>
        <w:spacing w:after="0" w:line="240" w:lineRule="auto"/>
        <w:jc w:val="center"/>
        <w:rPr>
          <w:rFonts w:ascii="Times New Roman" w:eastAsia="Times New Roman" w:hAnsi="Times New Roman" w:cs="Times New Roman"/>
          <w:b/>
          <w:bCs/>
          <w:color w:val="000000"/>
          <w:sz w:val="24"/>
          <w:szCs w:val="24"/>
          <w:lang w:eastAsia="ru-RU"/>
        </w:rPr>
      </w:pPr>
    </w:p>
    <w:p w:rsidR="00792D82" w:rsidRDefault="00792D82" w:rsidP="00190D6B">
      <w:pPr>
        <w:pStyle w:val="a3"/>
        <w:spacing w:after="0" w:line="240" w:lineRule="auto"/>
        <w:jc w:val="center"/>
        <w:rPr>
          <w:rFonts w:ascii="Times New Roman" w:eastAsia="Times New Roman" w:hAnsi="Times New Roman" w:cs="Times New Roman"/>
          <w:b/>
          <w:bCs/>
          <w:color w:val="000000"/>
          <w:sz w:val="24"/>
          <w:szCs w:val="24"/>
          <w:lang w:eastAsia="ru-RU"/>
        </w:rPr>
      </w:pPr>
    </w:p>
    <w:p w:rsidR="00792D82" w:rsidRPr="00190D6B" w:rsidRDefault="00792D82" w:rsidP="00190D6B">
      <w:pPr>
        <w:pStyle w:val="a3"/>
        <w:spacing w:after="0" w:line="240" w:lineRule="auto"/>
        <w:jc w:val="center"/>
        <w:rPr>
          <w:rFonts w:ascii="Times New Roman" w:eastAsia="Times New Roman" w:hAnsi="Times New Roman" w:cs="Times New Roman"/>
          <w:b/>
          <w:bCs/>
          <w:color w:val="000000"/>
          <w:sz w:val="24"/>
          <w:szCs w:val="24"/>
          <w:lang w:eastAsia="ru-RU"/>
        </w:rPr>
      </w:pPr>
    </w:p>
    <w:p w:rsidR="00B531C9" w:rsidRPr="00190D6B" w:rsidRDefault="00B531C9" w:rsidP="00190D6B">
      <w:pPr>
        <w:spacing w:line="240" w:lineRule="auto"/>
        <w:jc w:val="center"/>
        <w:rPr>
          <w:rFonts w:ascii="Times New Roman" w:hAnsi="Times New Roman" w:cs="Times New Roman"/>
          <w:sz w:val="24"/>
          <w:szCs w:val="24"/>
        </w:rPr>
      </w:pPr>
    </w:p>
    <w:p w:rsidR="00A55D50" w:rsidRPr="00190D6B" w:rsidRDefault="00A55D50" w:rsidP="00190D6B">
      <w:pPr>
        <w:spacing w:line="240" w:lineRule="auto"/>
        <w:rPr>
          <w:rFonts w:ascii="Times New Roman" w:hAnsi="Times New Roman" w:cs="Times New Roman"/>
          <w:sz w:val="24"/>
          <w:szCs w:val="24"/>
        </w:rPr>
      </w:pPr>
    </w:p>
    <w:tbl>
      <w:tblPr>
        <w:tblW w:w="15260" w:type="dxa"/>
        <w:tblInd w:w="93" w:type="dxa"/>
        <w:tblLook w:val="04A0"/>
      </w:tblPr>
      <w:tblGrid>
        <w:gridCol w:w="2560"/>
        <w:gridCol w:w="60"/>
        <w:gridCol w:w="1620"/>
        <w:gridCol w:w="800"/>
        <w:gridCol w:w="880"/>
        <w:gridCol w:w="1460"/>
        <w:gridCol w:w="60"/>
        <w:gridCol w:w="1540"/>
        <w:gridCol w:w="900"/>
        <w:gridCol w:w="740"/>
        <w:gridCol w:w="1620"/>
        <w:gridCol w:w="120"/>
        <w:gridCol w:w="1420"/>
        <w:gridCol w:w="1480"/>
      </w:tblGrid>
      <w:tr w:rsidR="00A55D50" w:rsidRPr="00A55D50" w:rsidTr="00190D6B">
        <w:trPr>
          <w:trHeight w:val="405"/>
        </w:trPr>
        <w:tc>
          <w:tcPr>
            <w:tcW w:w="26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lastRenderedPageBreak/>
              <w:t>Общеобразовательные предметы</w:t>
            </w:r>
          </w:p>
        </w:tc>
        <w:tc>
          <w:tcPr>
            <w:tcW w:w="6360" w:type="dxa"/>
            <w:gridSpan w:val="6"/>
            <w:tcBorders>
              <w:top w:val="single" w:sz="4" w:space="0" w:color="auto"/>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Школьный этап</w:t>
            </w:r>
          </w:p>
        </w:tc>
        <w:tc>
          <w:tcPr>
            <w:tcW w:w="6280" w:type="dxa"/>
            <w:gridSpan w:val="6"/>
            <w:tcBorders>
              <w:top w:val="single" w:sz="4" w:space="0" w:color="auto"/>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Муниципальный этап</w:t>
            </w:r>
          </w:p>
        </w:tc>
      </w:tr>
      <w:tr w:rsidR="00A55D50" w:rsidRPr="00A55D50" w:rsidTr="00190D6B">
        <w:trPr>
          <w:trHeight w:val="1275"/>
        </w:trPr>
        <w:tc>
          <w:tcPr>
            <w:tcW w:w="2620" w:type="dxa"/>
            <w:gridSpan w:val="2"/>
            <w:vMerge/>
            <w:tcBorders>
              <w:top w:val="single" w:sz="4" w:space="0" w:color="auto"/>
              <w:left w:val="single" w:sz="4" w:space="0" w:color="auto"/>
              <w:bottom w:val="single" w:sz="4" w:space="0" w:color="auto"/>
              <w:right w:val="single" w:sz="4" w:space="0" w:color="auto"/>
            </w:tcBorders>
            <w:vAlign w:val="center"/>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p>
        </w:tc>
        <w:tc>
          <w:tcPr>
            <w:tcW w:w="1620" w:type="dxa"/>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Фактическое кол-во участников (чел.)</w:t>
            </w:r>
          </w:p>
        </w:tc>
        <w:tc>
          <w:tcPr>
            <w:tcW w:w="1680" w:type="dxa"/>
            <w:gridSpan w:val="2"/>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Общее кол-во</w:t>
            </w:r>
            <w:r w:rsidRPr="00A55D50">
              <w:rPr>
                <w:rFonts w:ascii="Times New Roman" w:eastAsia="Times New Roman" w:hAnsi="Times New Roman" w:cs="Times New Roman"/>
                <w:color w:val="000000"/>
                <w:sz w:val="24"/>
                <w:szCs w:val="24"/>
                <w:lang w:eastAsia="ru-RU"/>
              </w:rPr>
              <w:br/>
              <w:t>победителей и призеров (чел.)</w:t>
            </w:r>
          </w:p>
        </w:tc>
        <w:tc>
          <w:tcPr>
            <w:tcW w:w="1520" w:type="dxa"/>
            <w:gridSpan w:val="2"/>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Кол-во победителей</w:t>
            </w:r>
            <w:r w:rsidRPr="00A55D50">
              <w:rPr>
                <w:rFonts w:ascii="Times New Roman" w:eastAsia="Times New Roman" w:hAnsi="Times New Roman" w:cs="Times New Roman"/>
                <w:color w:val="000000"/>
                <w:sz w:val="24"/>
                <w:szCs w:val="24"/>
                <w:lang w:eastAsia="ru-RU"/>
              </w:rPr>
              <w:br/>
              <w:t>(чел.)</w:t>
            </w:r>
          </w:p>
        </w:tc>
        <w:tc>
          <w:tcPr>
            <w:tcW w:w="1540" w:type="dxa"/>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xml:space="preserve">Кол-во </w:t>
            </w:r>
            <w:r w:rsidRPr="00A55D50">
              <w:rPr>
                <w:rFonts w:ascii="Times New Roman" w:eastAsia="Times New Roman" w:hAnsi="Times New Roman" w:cs="Times New Roman"/>
                <w:color w:val="000000"/>
                <w:sz w:val="24"/>
                <w:szCs w:val="24"/>
                <w:lang w:eastAsia="ru-RU"/>
              </w:rPr>
              <w:br/>
              <w:t>призеров (чел.)</w:t>
            </w:r>
          </w:p>
        </w:tc>
        <w:tc>
          <w:tcPr>
            <w:tcW w:w="1640" w:type="dxa"/>
            <w:gridSpan w:val="2"/>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Фактическое кол-во участников (чел.)</w:t>
            </w:r>
          </w:p>
        </w:tc>
        <w:tc>
          <w:tcPr>
            <w:tcW w:w="1620" w:type="dxa"/>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Общее кол-во</w:t>
            </w:r>
            <w:r w:rsidRPr="00A55D50">
              <w:rPr>
                <w:rFonts w:ascii="Times New Roman" w:eastAsia="Times New Roman" w:hAnsi="Times New Roman" w:cs="Times New Roman"/>
                <w:color w:val="000000"/>
                <w:sz w:val="24"/>
                <w:szCs w:val="24"/>
                <w:lang w:eastAsia="ru-RU"/>
              </w:rPr>
              <w:br/>
              <w:t>победителей и призеров (чел.)</w:t>
            </w:r>
          </w:p>
        </w:tc>
        <w:tc>
          <w:tcPr>
            <w:tcW w:w="1540" w:type="dxa"/>
            <w:gridSpan w:val="2"/>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Кол-во победителей</w:t>
            </w:r>
            <w:r w:rsidRPr="00A55D50">
              <w:rPr>
                <w:rFonts w:ascii="Times New Roman" w:eastAsia="Times New Roman" w:hAnsi="Times New Roman" w:cs="Times New Roman"/>
                <w:color w:val="000000"/>
                <w:sz w:val="24"/>
                <w:szCs w:val="24"/>
                <w:lang w:eastAsia="ru-RU"/>
              </w:rPr>
              <w:br/>
              <w:t>(чел.)</w:t>
            </w:r>
          </w:p>
        </w:tc>
        <w:tc>
          <w:tcPr>
            <w:tcW w:w="1480" w:type="dxa"/>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xml:space="preserve">Кол-во </w:t>
            </w:r>
            <w:r w:rsidRPr="00A55D50">
              <w:rPr>
                <w:rFonts w:ascii="Times New Roman" w:eastAsia="Times New Roman" w:hAnsi="Times New Roman" w:cs="Times New Roman"/>
                <w:color w:val="000000"/>
                <w:sz w:val="24"/>
                <w:szCs w:val="24"/>
                <w:lang w:eastAsia="ru-RU"/>
              </w:rPr>
              <w:br/>
              <w:t>призеров (чел.)</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Английский язык</w:t>
            </w:r>
          </w:p>
        </w:tc>
        <w:tc>
          <w:tcPr>
            <w:tcW w:w="1620" w:type="dxa"/>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556</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91</w:t>
            </w:r>
          </w:p>
        </w:tc>
        <w:tc>
          <w:tcPr>
            <w:tcW w:w="1520" w:type="dxa"/>
            <w:gridSpan w:val="2"/>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25</w:t>
            </w:r>
          </w:p>
        </w:tc>
        <w:tc>
          <w:tcPr>
            <w:tcW w:w="1540" w:type="dxa"/>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66</w:t>
            </w:r>
          </w:p>
        </w:tc>
        <w:tc>
          <w:tcPr>
            <w:tcW w:w="1640" w:type="dxa"/>
            <w:gridSpan w:val="2"/>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37</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19</w:t>
            </w:r>
          </w:p>
        </w:tc>
        <w:tc>
          <w:tcPr>
            <w:tcW w:w="1540" w:type="dxa"/>
            <w:gridSpan w:val="2"/>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w:t>
            </w:r>
          </w:p>
        </w:tc>
        <w:tc>
          <w:tcPr>
            <w:tcW w:w="1480" w:type="dxa"/>
            <w:tcBorders>
              <w:top w:val="nil"/>
              <w:left w:val="nil"/>
              <w:bottom w:val="single" w:sz="4" w:space="0" w:color="auto"/>
              <w:right w:val="single" w:sz="4" w:space="0" w:color="auto"/>
            </w:tcBorders>
            <w:shd w:val="clear" w:color="auto" w:fill="auto"/>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14</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Астрономия</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267</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49</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19</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30</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19</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Биология</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534</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103</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19</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84</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77</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26</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21</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География</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566</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136</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37</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99</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81</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Информатика</w:t>
            </w:r>
          </w:p>
        </w:tc>
        <w:tc>
          <w:tcPr>
            <w:tcW w:w="1620" w:type="dxa"/>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80" w:type="dxa"/>
            <w:gridSpan w:val="2"/>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520" w:type="dxa"/>
            <w:gridSpan w:val="2"/>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640" w:type="dxa"/>
            <w:gridSpan w:val="2"/>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w:t>
            </w:r>
          </w:p>
        </w:tc>
        <w:tc>
          <w:tcPr>
            <w:tcW w:w="1620" w:type="dxa"/>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480" w:type="dxa"/>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Искусство (МХК)</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219</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24</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9</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15</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История</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829</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134</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50</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84</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80</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Испанский язык</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Итальянский язык</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Китайский язык</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Литература</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792</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136</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27</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109</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69</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15</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11</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Математика</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888</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46</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6</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40</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107</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Немецкий язык</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Обществознание</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543</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164</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37</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127</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105</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24</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19</w:t>
            </w:r>
          </w:p>
        </w:tc>
      </w:tr>
      <w:tr w:rsidR="00A55D50" w:rsidRPr="00A55D50" w:rsidTr="00190D6B">
        <w:trPr>
          <w:trHeight w:val="630"/>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Основы безопасности и защиты Родины</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366</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45</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9</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36</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20</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17</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13</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Право</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204</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42</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22</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20</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27</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Русский язык</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1099</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91</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89</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82</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9</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Труд (технология)</w:t>
            </w:r>
          </w:p>
        </w:tc>
        <w:tc>
          <w:tcPr>
            <w:tcW w:w="1620" w:type="dxa"/>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680" w:type="dxa"/>
            <w:gridSpan w:val="2"/>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20" w:type="dxa"/>
            <w:gridSpan w:val="2"/>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640" w:type="dxa"/>
            <w:gridSpan w:val="2"/>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26</w:t>
            </w:r>
          </w:p>
        </w:tc>
        <w:tc>
          <w:tcPr>
            <w:tcW w:w="1620" w:type="dxa"/>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480" w:type="dxa"/>
            <w:tcBorders>
              <w:top w:val="nil"/>
              <w:left w:val="nil"/>
              <w:bottom w:val="single" w:sz="4" w:space="0" w:color="auto"/>
              <w:right w:val="single" w:sz="4" w:space="0" w:color="auto"/>
            </w:tcBorders>
            <w:shd w:val="clear" w:color="000000" w:fill="E2EFD9"/>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Физика</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330</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27</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17</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31</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Физическая культура</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387</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163</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26</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137</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46</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36</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31</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Французский язык</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0</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Химия</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314</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121</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22</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99</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106</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4</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lastRenderedPageBreak/>
              <w:t>Экология</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174</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99</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13</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86</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55</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16</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5</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11</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hideMark/>
          </w:tcPr>
          <w:p w:rsidR="00A55D50" w:rsidRPr="00A55D50" w:rsidRDefault="00A55D50" w:rsidP="00190D6B">
            <w:pPr>
              <w:spacing w:after="0" w:line="240" w:lineRule="auto"/>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Экономика</w:t>
            </w:r>
          </w:p>
        </w:tc>
        <w:tc>
          <w:tcPr>
            <w:tcW w:w="162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205</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39</w:t>
            </w:r>
          </w:p>
        </w:tc>
        <w:tc>
          <w:tcPr>
            <w:tcW w:w="152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w:t>
            </w:r>
          </w:p>
        </w:tc>
        <w:tc>
          <w:tcPr>
            <w:tcW w:w="154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29</w:t>
            </w:r>
          </w:p>
        </w:tc>
        <w:tc>
          <w:tcPr>
            <w:tcW w:w="16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30</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w:t>
            </w:r>
          </w:p>
        </w:tc>
        <w:tc>
          <w:tcPr>
            <w:tcW w:w="1540" w:type="dxa"/>
            <w:gridSpan w:val="2"/>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w:t>
            </w:r>
          </w:p>
        </w:tc>
        <w:tc>
          <w:tcPr>
            <w:tcW w:w="1480" w:type="dxa"/>
            <w:tcBorders>
              <w:top w:val="nil"/>
              <w:left w:val="nil"/>
              <w:bottom w:val="single" w:sz="4" w:space="0" w:color="auto"/>
              <w:right w:val="single" w:sz="4" w:space="0" w:color="auto"/>
            </w:tcBorders>
            <w:shd w:val="clear" w:color="auto" w:fill="auto"/>
            <w:noWrap/>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 </w:t>
            </w:r>
          </w:p>
        </w:tc>
      </w:tr>
      <w:tr w:rsidR="00A55D50" w:rsidRPr="00A55D50" w:rsidTr="00190D6B">
        <w:trPr>
          <w:trHeight w:val="315"/>
        </w:trPr>
        <w:tc>
          <w:tcPr>
            <w:tcW w:w="2620" w:type="dxa"/>
            <w:gridSpan w:val="2"/>
            <w:tcBorders>
              <w:top w:val="nil"/>
              <w:left w:val="single" w:sz="4" w:space="0" w:color="auto"/>
              <w:bottom w:val="single" w:sz="4" w:space="0" w:color="auto"/>
              <w:right w:val="single" w:sz="4" w:space="0" w:color="auto"/>
            </w:tcBorders>
            <w:shd w:val="clear" w:color="auto" w:fill="auto"/>
            <w:noWrap/>
            <w:hideMark/>
          </w:tcPr>
          <w:p w:rsidR="00A55D50" w:rsidRPr="00A55D50" w:rsidRDefault="00A55D50" w:rsidP="00190D6B">
            <w:pPr>
              <w:spacing w:after="0" w:line="240" w:lineRule="auto"/>
              <w:rPr>
                <w:rFonts w:ascii="Times New Roman" w:eastAsia="Times New Roman" w:hAnsi="Times New Roman" w:cs="Times New Roman"/>
                <w:b/>
                <w:bCs/>
                <w:color w:val="000000"/>
                <w:sz w:val="24"/>
                <w:szCs w:val="24"/>
                <w:lang w:eastAsia="ru-RU"/>
              </w:rPr>
            </w:pPr>
            <w:r w:rsidRPr="00A55D50">
              <w:rPr>
                <w:rFonts w:ascii="Times New Roman" w:eastAsia="Times New Roman" w:hAnsi="Times New Roman" w:cs="Times New Roman"/>
                <w:b/>
                <w:bCs/>
                <w:color w:val="000000"/>
                <w:sz w:val="24"/>
                <w:szCs w:val="24"/>
                <w:lang w:eastAsia="ru-RU"/>
              </w:rPr>
              <w:t>ВСЕГО УЧАСТИЙ</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8273</w:t>
            </w:r>
          </w:p>
        </w:tc>
        <w:tc>
          <w:tcPr>
            <w:tcW w:w="168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1510</w:t>
            </w:r>
          </w:p>
        </w:tc>
        <w:tc>
          <w:tcPr>
            <w:tcW w:w="152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343</w:t>
            </w:r>
          </w:p>
        </w:tc>
        <w:tc>
          <w:tcPr>
            <w:tcW w:w="154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1167</w:t>
            </w:r>
          </w:p>
        </w:tc>
        <w:tc>
          <w:tcPr>
            <w:tcW w:w="164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1016</w:t>
            </w:r>
          </w:p>
        </w:tc>
        <w:tc>
          <w:tcPr>
            <w:tcW w:w="162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176</w:t>
            </w:r>
          </w:p>
        </w:tc>
        <w:tc>
          <w:tcPr>
            <w:tcW w:w="1540" w:type="dxa"/>
            <w:gridSpan w:val="2"/>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37</w:t>
            </w:r>
          </w:p>
        </w:tc>
        <w:tc>
          <w:tcPr>
            <w:tcW w:w="1480" w:type="dxa"/>
            <w:tcBorders>
              <w:top w:val="nil"/>
              <w:left w:val="nil"/>
              <w:bottom w:val="single" w:sz="4" w:space="0" w:color="auto"/>
              <w:right w:val="single" w:sz="4" w:space="0" w:color="auto"/>
            </w:tcBorders>
            <w:shd w:val="clear" w:color="000000" w:fill="E2EFD9"/>
            <w:vAlign w:val="center"/>
            <w:hideMark/>
          </w:tcPr>
          <w:p w:rsidR="00A55D50" w:rsidRPr="00A55D50" w:rsidRDefault="00A55D50" w:rsidP="00190D6B">
            <w:pPr>
              <w:spacing w:after="0" w:line="240" w:lineRule="auto"/>
              <w:jc w:val="center"/>
              <w:rPr>
                <w:rFonts w:ascii="Times New Roman" w:eastAsia="Times New Roman" w:hAnsi="Times New Roman" w:cs="Times New Roman"/>
                <w:color w:val="000000"/>
                <w:sz w:val="24"/>
                <w:szCs w:val="24"/>
                <w:lang w:eastAsia="ru-RU"/>
              </w:rPr>
            </w:pPr>
            <w:r w:rsidRPr="00A55D50">
              <w:rPr>
                <w:rFonts w:ascii="Times New Roman" w:eastAsia="Times New Roman" w:hAnsi="Times New Roman" w:cs="Times New Roman"/>
                <w:color w:val="000000"/>
                <w:sz w:val="24"/>
                <w:szCs w:val="24"/>
                <w:lang w:eastAsia="ru-RU"/>
              </w:rPr>
              <w:t>139</w:t>
            </w:r>
          </w:p>
        </w:tc>
      </w:tr>
      <w:tr w:rsidR="00190D6B" w:rsidRPr="00190D6B" w:rsidTr="00190D6B">
        <w:trPr>
          <w:gridAfter w:val="2"/>
          <w:wAfter w:w="2900" w:type="dxa"/>
          <w:trHeight w:val="645"/>
        </w:trPr>
        <w:tc>
          <w:tcPr>
            <w:tcW w:w="12360" w:type="dxa"/>
            <w:gridSpan w:val="12"/>
            <w:tcBorders>
              <w:top w:val="nil"/>
              <w:left w:val="nil"/>
              <w:bottom w:val="single" w:sz="4" w:space="0" w:color="auto"/>
              <w:right w:val="nil"/>
            </w:tcBorders>
            <w:shd w:val="clear" w:color="auto" w:fill="auto"/>
            <w:vAlign w:val="center"/>
            <w:hideMark/>
          </w:tcPr>
          <w:p w:rsidR="00792D82"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r w:rsidRPr="00190D6B">
              <w:rPr>
                <w:rFonts w:ascii="Times New Roman" w:eastAsia="Times New Roman" w:hAnsi="Times New Roman" w:cs="Times New Roman"/>
                <w:b/>
                <w:bCs/>
                <w:color w:val="000000"/>
                <w:sz w:val="24"/>
                <w:szCs w:val="24"/>
                <w:lang w:eastAsia="ru-RU"/>
              </w:rPr>
              <w:t xml:space="preserve">                  </w:t>
            </w:r>
          </w:p>
          <w:p w:rsidR="00792D82" w:rsidRDefault="00792D82"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792D82" w:rsidP="00190D6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190D6B" w:rsidRPr="00190D6B">
              <w:rPr>
                <w:rFonts w:ascii="Times New Roman" w:eastAsia="Times New Roman" w:hAnsi="Times New Roman" w:cs="Times New Roman"/>
                <w:b/>
                <w:bCs/>
                <w:color w:val="000000"/>
                <w:sz w:val="24"/>
                <w:szCs w:val="24"/>
                <w:lang w:eastAsia="ru-RU"/>
              </w:rPr>
              <w:t xml:space="preserve"> Количественные данные об участниках этапов всероссийской олимпиады школьников</w:t>
            </w:r>
            <w:r w:rsidR="00190D6B" w:rsidRPr="00190D6B">
              <w:rPr>
                <w:rFonts w:ascii="Times New Roman" w:eastAsia="Times New Roman" w:hAnsi="Times New Roman" w:cs="Times New Roman"/>
                <w:b/>
                <w:bCs/>
                <w:color w:val="000000"/>
                <w:sz w:val="24"/>
                <w:szCs w:val="24"/>
                <w:lang w:eastAsia="ru-RU"/>
              </w:rPr>
              <w:br/>
              <w:t xml:space="preserve"> в 2025/26 учебном году</w:t>
            </w:r>
          </w:p>
        </w:tc>
      </w:tr>
      <w:tr w:rsidR="00190D6B" w:rsidRPr="00190D6B" w:rsidTr="00190D6B">
        <w:trPr>
          <w:gridAfter w:val="2"/>
          <w:wAfter w:w="2900" w:type="dxa"/>
          <w:trHeight w:val="450"/>
        </w:trPr>
        <w:tc>
          <w:tcPr>
            <w:tcW w:w="2560" w:type="dxa"/>
            <w:vMerge w:val="restart"/>
            <w:tcBorders>
              <w:top w:val="nil"/>
              <w:left w:val="single" w:sz="4" w:space="0" w:color="auto"/>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Наименование субъекта Российской Федерации</w:t>
            </w:r>
          </w:p>
        </w:tc>
        <w:tc>
          <w:tcPr>
            <w:tcW w:w="248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xml:space="preserve">Класс обучения </w:t>
            </w:r>
          </w:p>
        </w:tc>
        <w:tc>
          <w:tcPr>
            <w:tcW w:w="7320" w:type="dxa"/>
            <w:gridSpan w:val="8"/>
            <w:tcBorders>
              <w:top w:val="single" w:sz="4" w:space="0" w:color="auto"/>
              <w:left w:val="nil"/>
              <w:bottom w:val="single" w:sz="4" w:space="0" w:color="auto"/>
              <w:right w:val="single" w:sz="4" w:space="0" w:color="auto"/>
            </w:tcBorders>
            <w:shd w:val="clear" w:color="auto" w:fill="auto"/>
            <w:noWrap/>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Кол-во участников (чел.)*</w:t>
            </w:r>
          </w:p>
        </w:tc>
      </w:tr>
      <w:tr w:rsidR="00190D6B" w:rsidRPr="00190D6B" w:rsidTr="00190D6B">
        <w:trPr>
          <w:gridAfter w:val="2"/>
          <w:wAfter w:w="2900" w:type="dxa"/>
          <w:trHeight w:val="37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color w:val="000000"/>
                <w:sz w:val="24"/>
                <w:szCs w:val="24"/>
                <w:lang w:eastAsia="ru-RU"/>
              </w:rPr>
            </w:pPr>
          </w:p>
        </w:tc>
        <w:tc>
          <w:tcPr>
            <w:tcW w:w="2480" w:type="dxa"/>
            <w:gridSpan w:val="3"/>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color w:val="000000"/>
                <w:sz w:val="24"/>
                <w:szCs w:val="24"/>
                <w:lang w:eastAsia="ru-RU"/>
              </w:rPr>
            </w:pPr>
          </w:p>
        </w:tc>
        <w:tc>
          <w:tcPr>
            <w:tcW w:w="2340" w:type="dxa"/>
            <w:gridSpan w:val="2"/>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Школьный этап</w:t>
            </w:r>
          </w:p>
        </w:tc>
        <w:tc>
          <w:tcPr>
            <w:tcW w:w="250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Муниципальный этап</w:t>
            </w: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Региональный этап</w:t>
            </w:r>
          </w:p>
        </w:tc>
      </w:tr>
      <w:tr w:rsidR="00190D6B" w:rsidRPr="00190D6B" w:rsidTr="00190D6B">
        <w:trPr>
          <w:gridAfter w:val="2"/>
          <w:wAfter w:w="2900" w:type="dxa"/>
          <w:trHeight w:val="315"/>
        </w:trPr>
        <w:tc>
          <w:tcPr>
            <w:tcW w:w="25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90D6B" w:rsidRPr="00190D6B" w:rsidRDefault="00190D6B" w:rsidP="00190D6B">
            <w:pPr>
              <w:spacing w:after="0" w:line="240" w:lineRule="auto"/>
              <w:jc w:val="center"/>
              <w:rPr>
                <w:rFonts w:ascii="Times New Roman" w:eastAsia="Times New Roman" w:hAnsi="Times New Roman" w:cs="Times New Roman"/>
                <w:b/>
                <w:bCs/>
                <w:color w:val="C00000"/>
                <w:sz w:val="24"/>
                <w:szCs w:val="24"/>
                <w:lang w:eastAsia="ru-RU"/>
              </w:rPr>
            </w:pPr>
            <w:r w:rsidRPr="00190D6B">
              <w:rPr>
                <w:rFonts w:ascii="Times New Roman" w:eastAsia="Times New Roman" w:hAnsi="Times New Roman" w:cs="Times New Roman"/>
                <w:b/>
                <w:bCs/>
                <w:color w:val="C00000"/>
                <w:sz w:val="24"/>
                <w:szCs w:val="24"/>
                <w:lang w:eastAsia="ru-RU"/>
              </w:rPr>
              <w:t> </w:t>
            </w: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4</w:t>
            </w:r>
          </w:p>
        </w:tc>
        <w:tc>
          <w:tcPr>
            <w:tcW w:w="2340" w:type="dxa"/>
            <w:gridSpan w:val="2"/>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186</w:t>
            </w:r>
          </w:p>
        </w:tc>
        <w:tc>
          <w:tcPr>
            <w:tcW w:w="250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p>
        </w:tc>
      </w:tr>
      <w:tr w:rsidR="00190D6B" w:rsidRPr="00190D6B" w:rsidTr="00190D6B">
        <w:trPr>
          <w:gridAfter w:val="2"/>
          <w:wAfter w:w="2900" w:type="dxa"/>
          <w:trHeight w:val="31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5</w:t>
            </w:r>
          </w:p>
        </w:tc>
        <w:tc>
          <w:tcPr>
            <w:tcW w:w="2340" w:type="dxa"/>
            <w:gridSpan w:val="2"/>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240</w:t>
            </w:r>
          </w:p>
        </w:tc>
        <w:tc>
          <w:tcPr>
            <w:tcW w:w="250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18</w:t>
            </w: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p>
        </w:tc>
      </w:tr>
      <w:tr w:rsidR="00190D6B" w:rsidRPr="00190D6B" w:rsidTr="00190D6B">
        <w:trPr>
          <w:gridAfter w:val="2"/>
          <w:wAfter w:w="2900" w:type="dxa"/>
          <w:trHeight w:val="31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6</w:t>
            </w:r>
          </w:p>
        </w:tc>
        <w:tc>
          <w:tcPr>
            <w:tcW w:w="2340" w:type="dxa"/>
            <w:gridSpan w:val="2"/>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204</w:t>
            </w:r>
          </w:p>
        </w:tc>
        <w:tc>
          <w:tcPr>
            <w:tcW w:w="250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21</w:t>
            </w: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p>
        </w:tc>
      </w:tr>
      <w:tr w:rsidR="00190D6B" w:rsidRPr="00190D6B" w:rsidTr="00190D6B">
        <w:trPr>
          <w:gridAfter w:val="2"/>
          <w:wAfter w:w="2900" w:type="dxa"/>
          <w:trHeight w:val="31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7</w:t>
            </w:r>
          </w:p>
        </w:tc>
        <w:tc>
          <w:tcPr>
            <w:tcW w:w="2340" w:type="dxa"/>
            <w:gridSpan w:val="2"/>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213</w:t>
            </w:r>
          </w:p>
        </w:tc>
        <w:tc>
          <w:tcPr>
            <w:tcW w:w="250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92</w:t>
            </w: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p>
        </w:tc>
      </w:tr>
      <w:tr w:rsidR="00190D6B" w:rsidRPr="00190D6B" w:rsidTr="00190D6B">
        <w:trPr>
          <w:gridAfter w:val="2"/>
          <w:wAfter w:w="2900" w:type="dxa"/>
          <w:trHeight w:val="31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8</w:t>
            </w:r>
          </w:p>
        </w:tc>
        <w:tc>
          <w:tcPr>
            <w:tcW w:w="2340" w:type="dxa"/>
            <w:gridSpan w:val="2"/>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227</w:t>
            </w:r>
          </w:p>
        </w:tc>
        <w:tc>
          <w:tcPr>
            <w:tcW w:w="250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101</w:t>
            </w: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p>
        </w:tc>
      </w:tr>
      <w:tr w:rsidR="00190D6B" w:rsidRPr="00190D6B" w:rsidTr="00190D6B">
        <w:trPr>
          <w:gridAfter w:val="2"/>
          <w:wAfter w:w="2900" w:type="dxa"/>
          <w:trHeight w:val="31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9</w:t>
            </w:r>
          </w:p>
        </w:tc>
        <w:tc>
          <w:tcPr>
            <w:tcW w:w="2340" w:type="dxa"/>
            <w:gridSpan w:val="2"/>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207</w:t>
            </w:r>
          </w:p>
        </w:tc>
        <w:tc>
          <w:tcPr>
            <w:tcW w:w="250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123</w:t>
            </w:r>
          </w:p>
        </w:tc>
        <w:tc>
          <w:tcPr>
            <w:tcW w:w="2480" w:type="dxa"/>
            <w:gridSpan w:val="3"/>
            <w:tcBorders>
              <w:top w:val="nil"/>
              <w:left w:val="nil"/>
              <w:bottom w:val="single" w:sz="4" w:space="0" w:color="auto"/>
              <w:right w:val="single" w:sz="4" w:space="0" w:color="auto"/>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p>
        </w:tc>
      </w:tr>
      <w:tr w:rsidR="00190D6B" w:rsidRPr="00190D6B" w:rsidTr="00190D6B">
        <w:trPr>
          <w:gridAfter w:val="2"/>
          <w:wAfter w:w="2900" w:type="dxa"/>
          <w:trHeight w:val="31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gridSpan w:val="3"/>
            <w:tcBorders>
              <w:top w:val="nil"/>
              <w:left w:val="nil"/>
              <w:bottom w:val="single" w:sz="4" w:space="0" w:color="auto"/>
              <w:right w:val="single" w:sz="4" w:space="0" w:color="auto"/>
            </w:tcBorders>
            <w:shd w:val="clear" w:color="auto" w:fill="auto"/>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10</w:t>
            </w:r>
          </w:p>
        </w:tc>
        <w:tc>
          <w:tcPr>
            <w:tcW w:w="2340" w:type="dxa"/>
            <w:gridSpan w:val="2"/>
            <w:tcBorders>
              <w:top w:val="nil"/>
              <w:left w:val="nil"/>
              <w:bottom w:val="single" w:sz="4" w:space="0" w:color="auto"/>
              <w:right w:val="single" w:sz="4" w:space="0" w:color="auto"/>
            </w:tcBorders>
            <w:shd w:val="clear" w:color="auto" w:fill="auto"/>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86</w:t>
            </w:r>
          </w:p>
        </w:tc>
        <w:tc>
          <w:tcPr>
            <w:tcW w:w="2500" w:type="dxa"/>
            <w:gridSpan w:val="3"/>
            <w:tcBorders>
              <w:top w:val="nil"/>
              <w:left w:val="nil"/>
              <w:bottom w:val="single" w:sz="4" w:space="0" w:color="auto"/>
              <w:right w:val="single" w:sz="4" w:space="0" w:color="auto"/>
            </w:tcBorders>
            <w:shd w:val="clear" w:color="auto" w:fill="auto"/>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59</w:t>
            </w:r>
          </w:p>
        </w:tc>
        <w:tc>
          <w:tcPr>
            <w:tcW w:w="2480" w:type="dxa"/>
            <w:gridSpan w:val="3"/>
            <w:tcBorders>
              <w:top w:val="nil"/>
              <w:left w:val="nil"/>
              <w:bottom w:val="single" w:sz="4" w:space="0" w:color="auto"/>
              <w:right w:val="single" w:sz="4" w:space="0" w:color="auto"/>
            </w:tcBorders>
            <w:shd w:val="clear" w:color="auto" w:fill="auto"/>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p>
        </w:tc>
      </w:tr>
      <w:tr w:rsidR="00190D6B" w:rsidRPr="00190D6B" w:rsidTr="00190D6B">
        <w:trPr>
          <w:gridAfter w:val="2"/>
          <w:wAfter w:w="2900" w:type="dxa"/>
          <w:trHeight w:val="31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gridSpan w:val="3"/>
            <w:tcBorders>
              <w:top w:val="nil"/>
              <w:left w:val="nil"/>
              <w:bottom w:val="single" w:sz="4" w:space="0" w:color="auto"/>
              <w:right w:val="single" w:sz="4" w:space="0" w:color="auto"/>
            </w:tcBorders>
            <w:shd w:val="clear" w:color="auto" w:fill="auto"/>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11 (12)</w:t>
            </w:r>
          </w:p>
        </w:tc>
        <w:tc>
          <w:tcPr>
            <w:tcW w:w="2340" w:type="dxa"/>
            <w:gridSpan w:val="2"/>
            <w:tcBorders>
              <w:top w:val="nil"/>
              <w:left w:val="nil"/>
              <w:bottom w:val="single" w:sz="4" w:space="0" w:color="auto"/>
              <w:right w:val="single" w:sz="4" w:space="0" w:color="auto"/>
            </w:tcBorders>
            <w:shd w:val="clear" w:color="auto" w:fill="auto"/>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62</w:t>
            </w:r>
          </w:p>
        </w:tc>
        <w:tc>
          <w:tcPr>
            <w:tcW w:w="2500" w:type="dxa"/>
            <w:gridSpan w:val="3"/>
            <w:tcBorders>
              <w:top w:val="nil"/>
              <w:left w:val="nil"/>
              <w:bottom w:val="single" w:sz="4" w:space="0" w:color="auto"/>
              <w:right w:val="single" w:sz="4" w:space="0" w:color="auto"/>
            </w:tcBorders>
            <w:shd w:val="clear" w:color="auto" w:fill="auto"/>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38</w:t>
            </w:r>
          </w:p>
        </w:tc>
        <w:tc>
          <w:tcPr>
            <w:tcW w:w="2480" w:type="dxa"/>
            <w:gridSpan w:val="3"/>
            <w:tcBorders>
              <w:top w:val="nil"/>
              <w:left w:val="nil"/>
              <w:bottom w:val="single" w:sz="4" w:space="0" w:color="auto"/>
              <w:right w:val="single" w:sz="4" w:space="0" w:color="auto"/>
            </w:tcBorders>
            <w:shd w:val="clear" w:color="auto" w:fill="auto"/>
            <w:vAlign w:val="bottom"/>
            <w:hideMark/>
          </w:tcPr>
          <w:p w:rsidR="00190D6B" w:rsidRPr="00190D6B" w:rsidRDefault="00190D6B" w:rsidP="00190D6B">
            <w:pPr>
              <w:spacing w:after="0" w:line="240" w:lineRule="auto"/>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2</w:t>
            </w:r>
          </w:p>
        </w:tc>
      </w:tr>
      <w:tr w:rsidR="00190D6B" w:rsidRPr="00190D6B" w:rsidTr="00190D6B">
        <w:trPr>
          <w:gridAfter w:val="2"/>
          <w:wAfter w:w="2900" w:type="dxa"/>
          <w:trHeight w:val="315"/>
        </w:trPr>
        <w:tc>
          <w:tcPr>
            <w:tcW w:w="2560" w:type="dxa"/>
            <w:vMerge/>
            <w:tcBorders>
              <w:top w:val="nil"/>
              <w:left w:val="single" w:sz="4" w:space="0" w:color="auto"/>
              <w:bottom w:val="single" w:sz="4" w:space="0" w:color="auto"/>
              <w:right w:val="single" w:sz="4" w:space="0" w:color="auto"/>
            </w:tcBorders>
            <w:vAlign w:val="center"/>
            <w:hideMark/>
          </w:tcPr>
          <w:p w:rsidR="00190D6B" w:rsidRPr="00190D6B" w:rsidRDefault="00190D6B"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gridSpan w:val="3"/>
            <w:tcBorders>
              <w:top w:val="nil"/>
              <w:left w:val="nil"/>
              <w:bottom w:val="single" w:sz="4" w:space="0" w:color="auto"/>
              <w:right w:val="single" w:sz="4" w:space="0" w:color="auto"/>
            </w:tcBorders>
            <w:shd w:val="clear" w:color="auto" w:fill="auto"/>
            <w:noWrap/>
            <w:vAlign w:val="bottom"/>
            <w:hideMark/>
          </w:tcPr>
          <w:p w:rsidR="00190D6B" w:rsidRPr="00190D6B" w:rsidRDefault="00190D6B" w:rsidP="00190D6B">
            <w:pPr>
              <w:spacing w:after="0" w:line="240" w:lineRule="auto"/>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ИТОГО:</w:t>
            </w:r>
          </w:p>
        </w:tc>
        <w:tc>
          <w:tcPr>
            <w:tcW w:w="2340" w:type="dxa"/>
            <w:gridSpan w:val="2"/>
            <w:tcBorders>
              <w:top w:val="nil"/>
              <w:left w:val="nil"/>
              <w:bottom w:val="single" w:sz="4" w:space="0" w:color="auto"/>
              <w:right w:val="single" w:sz="4" w:space="0" w:color="auto"/>
            </w:tcBorders>
            <w:shd w:val="clear" w:color="000000" w:fill="E2EFD9"/>
            <w:noWrap/>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1425</w:t>
            </w:r>
          </w:p>
        </w:tc>
        <w:tc>
          <w:tcPr>
            <w:tcW w:w="2500" w:type="dxa"/>
            <w:gridSpan w:val="3"/>
            <w:tcBorders>
              <w:top w:val="nil"/>
              <w:left w:val="nil"/>
              <w:bottom w:val="single" w:sz="4" w:space="0" w:color="auto"/>
              <w:right w:val="single" w:sz="4" w:space="0" w:color="auto"/>
            </w:tcBorders>
            <w:shd w:val="clear" w:color="000000" w:fill="E2EFD9"/>
            <w:noWrap/>
            <w:vAlign w:val="bottom"/>
            <w:hideMark/>
          </w:tcPr>
          <w:p w:rsidR="00190D6B" w:rsidRPr="00190D6B" w:rsidRDefault="00190D6B" w:rsidP="00190D6B">
            <w:pPr>
              <w:spacing w:after="0" w:line="240" w:lineRule="auto"/>
              <w:jc w:val="center"/>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452</w:t>
            </w:r>
          </w:p>
        </w:tc>
        <w:tc>
          <w:tcPr>
            <w:tcW w:w="2480" w:type="dxa"/>
            <w:gridSpan w:val="3"/>
            <w:tcBorders>
              <w:top w:val="nil"/>
              <w:left w:val="nil"/>
              <w:bottom w:val="single" w:sz="4" w:space="0" w:color="auto"/>
              <w:right w:val="single" w:sz="4" w:space="0" w:color="auto"/>
            </w:tcBorders>
            <w:shd w:val="clear" w:color="000000" w:fill="E2EFD9"/>
            <w:noWrap/>
            <w:vAlign w:val="bottom"/>
            <w:hideMark/>
          </w:tcPr>
          <w:p w:rsidR="00190D6B" w:rsidRPr="00190D6B" w:rsidRDefault="00190D6B" w:rsidP="00190D6B">
            <w:pPr>
              <w:spacing w:after="0" w:line="240" w:lineRule="auto"/>
              <w:jc w:val="right"/>
              <w:rPr>
                <w:rFonts w:ascii="Times New Roman" w:eastAsia="Times New Roman" w:hAnsi="Times New Roman" w:cs="Times New Roman"/>
                <w:color w:val="000000"/>
                <w:sz w:val="24"/>
                <w:szCs w:val="24"/>
                <w:lang w:eastAsia="ru-RU"/>
              </w:rPr>
            </w:pPr>
            <w:r w:rsidRPr="00190D6B">
              <w:rPr>
                <w:rFonts w:ascii="Times New Roman" w:eastAsia="Times New Roman" w:hAnsi="Times New Roman" w:cs="Times New Roman"/>
                <w:color w:val="000000"/>
                <w:sz w:val="24"/>
                <w:szCs w:val="24"/>
                <w:lang w:eastAsia="ru-RU"/>
              </w:rPr>
              <w:t>38</w:t>
            </w:r>
          </w:p>
        </w:tc>
      </w:tr>
    </w:tbl>
    <w:p w:rsidR="002D1F28" w:rsidRPr="00190D6B" w:rsidRDefault="002D1F28" w:rsidP="00190D6B">
      <w:pPr>
        <w:pStyle w:val="20"/>
        <w:shd w:val="clear" w:color="auto" w:fill="auto"/>
        <w:spacing w:after="0" w:line="240" w:lineRule="auto"/>
        <w:ind w:firstLine="460"/>
        <w:jc w:val="both"/>
        <w:rPr>
          <w:sz w:val="24"/>
          <w:szCs w:val="24"/>
        </w:rPr>
      </w:pPr>
    </w:p>
    <w:p w:rsidR="009303AF" w:rsidRPr="00190D6B" w:rsidRDefault="009303AF" w:rsidP="00190D6B">
      <w:pPr>
        <w:pStyle w:val="20"/>
        <w:shd w:val="clear" w:color="auto" w:fill="auto"/>
        <w:spacing w:after="0" w:line="240" w:lineRule="auto"/>
        <w:ind w:firstLine="460"/>
        <w:jc w:val="both"/>
        <w:rPr>
          <w:sz w:val="24"/>
          <w:szCs w:val="24"/>
        </w:rPr>
      </w:pPr>
      <w:r w:rsidRPr="00190D6B">
        <w:rPr>
          <w:sz w:val="24"/>
          <w:szCs w:val="24"/>
        </w:rPr>
        <w:t>В школьном этапе  приняли участие 1425 обучающихся 4-11 классов, что составляет 92.6%</w:t>
      </w:r>
      <w:r w:rsidR="00F42B05" w:rsidRPr="00190D6B">
        <w:rPr>
          <w:sz w:val="24"/>
          <w:szCs w:val="24"/>
        </w:rPr>
        <w:t xml:space="preserve">   от общего числа учащихся 4</w:t>
      </w:r>
      <w:r w:rsidRPr="00190D6B">
        <w:rPr>
          <w:sz w:val="24"/>
          <w:szCs w:val="24"/>
        </w:rPr>
        <w:t>-11 классов района.</w:t>
      </w:r>
    </w:p>
    <w:p w:rsidR="002D1F28" w:rsidRPr="00190D6B" w:rsidRDefault="002D1F28" w:rsidP="00190D6B">
      <w:pPr>
        <w:pStyle w:val="20"/>
        <w:shd w:val="clear" w:color="auto" w:fill="auto"/>
        <w:spacing w:after="0" w:line="240" w:lineRule="auto"/>
        <w:ind w:firstLine="460"/>
        <w:jc w:val="both"/>
        <w:rPr>
          <w:sz w:val="24"/>
          <w:szCs w:val="24"/>
        </w:rPr>
      </w:pPr>
      <w:r w:rsidRPr="00190D6B">
        <w:rPr>
          <w:sz w:val="24"/>
          <w:szCs w:val="24"/>
        </w:rPr>
        <w:t>В муниципальном этапе Всероссийской олимпиады школьников приняли участие</w:t>
      </w:r>
      <w:r w:rsidR="009303AF" w:rsidRPr="00190D6B">
        <w:rPr>
          <w:sz w:val="24"/>
          <w:szCs w:val="24"/>
        </w:rPr>
        <w:t xml:space="preserve"> </w:t>
      </w:r>
      <w:r w:rsidRPr="00190D6B">
        <w:rPr>
          <w:sz w:val="24"/>
          <w:szCs w:val="24"/>
        </w:rPr>
        <w:t xml:space="preserve">863 обучающихся 7-11 классов, что составляет 52,3% от общего числа учащихся 7-11 классов района. На МЭ </w:t>
      </w:r>
      <w:proofErr w:type="spellStart"/>
      <w:r w:rsidRPr="00190D6B">
        <w:rPr>
          <w:sz w:val="24"/>
          <w:szCs w:val="24"/>
        </w:rPr>
        <w:t>ВсОШ</w:t>
      </w:r>
      <w:proofErr w:type="spellEnd"/>
      <w:r w:rsidRPr="00190D6B">
        <w:rPr>
          <w:sz w:val="24"/>
          <w:szCs w:val="24"/>
        </w:rPr>
        <w:t xml:space="preserve"> по математике также участвовали </w:t>
      </w:r>
      <w:proofErr w:type="gramStart"/>
      <w:r w:rsidRPr="00190D6B">
        <w:rPr>
          <w:sz w:val="24"/>
          <w:szCs w:val="24"/>
        </w:rPr>
        <w:t>обучающиеся</w:t>
      </w:r>
      <w:proofErr w:type="gramEnd"/>
      <w:r w:rsidRPr="00190D6B">
        <w:rPr>
          <w:sz w:val="24"/>
          <w:szCs w:val="24"/>
        </w:rPr>
        <w:t xml:space="preserve"> 5-6 классов. Количество участников в 2025-2026 учебном году по сравнению </w:t>
      </w:r>
      <w:r w:rsidR="009303AF" w:rsidRPr="00190D6B">
        <w:rPr>
          <w:sz w:val="24"/>
          <w:szCs w:val="24"/>
        </w:rPr>
        <w:t>с предыдущим годом увеличилось,</w:t>
      </w:r>
      <w:r w:rsidRPr="00190D6B">
        <w:rPr>
          <w:sz w:val="24"/>
          <w:szCs w:val="24"/>
        </w:rPr>
        <w:t xml:space="preserve"> процент победителей и призеров стал выше.</w:t>
      </w:r>
    </w:p>
    <w:tbl>
      <w:tblPr>
        <w:tblW w:w="12360" w:type="dxa"/>
        <w:tblInd w:w="93" w:type="dxa"/>
        <w:tblLook w:val="04A0"/>
      </w:tblPr>
      <w:tblGrid>
        <w:gridCol w:w="2560"/>
        <w:gridCol w:w="2480"/>
        <w:gridCol w:w="2340"/>
        <w:gridCol w:w="2500"/>
        <w:gridCol w:w="2480"/>
      </w:tblGrid>
      <w:tr w:rsidR="00F42B05" w:rsidRPr="00F42B05" w:rsidTr="00F42B05">
        <w:trPr>
          <w:trHeight w:val="645"/>
        </w:trPr>
        <w:tc>
          <w:tcPr>
            <w:tcW w:w="12360" w:type="dxa"/>
            <w:gridSpan w:val="5"/>
            <w:tcBorders>
              <w:top w:val="nil"/>
              <w:left w:val="nil"/>
              <w:bottom w:val="single" w:sz="4" w:space="0" w:color="auto"/>
              <w:right w:val="nil"/>
            </w:tcBorders>
            <w:shd w:val="clear" w:color="auto" w:fill="auto"/>
            <w:vAlign w:val="center"/>
            <w:hideMark/>
          </w:tcPr>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pStyle w:val="20"/>
              <w:shd w:val="clear" w:color="auto" w:fill="auto"/>
              <w:spacing w:after="0" w:line="240" w:lineRule="auto"/>
              <w:ind w:firstLine="760"/>
              <w:rPr>
                <w:sz w:val="24"/>
                <w:szCs w:val="24"/>
              </w:rPr>
            </w:pPr>
            <w:r w:rsidRPr="00190D6B">
              <w:rPr>
                <w:sz w:val="24"/>
                <w:szCs w:val="24"/>
              </w:rPr>
              <w:t>Фактическое количество участников Всероссийской олимпиады школьников в с 2023 по 2026 гг. представлено в таблице</w:t>
            </w:r>
            <w:proofErr w:type="gramStart"/>
            <w:r w:rsidRPr="00190D6B">
              <w:rPr>
                <w:sz w:val="24"/>
                <w:szCs w:val="24"/>
              </w:rPr>
              <w:t xml:space="preserve"> .</w:t>
            </w:r>
            <w:proofErr w:type="gramEnd"/>
          </w:p>
          <w:tbl>
            <w:tblPr>
              <w:tblpPr w:leftFromText="180" w:rightFromText="180" w:bottomFromText="200" w:vertAnchor="text" w:horzAnchor="margin" w:tblpXSpec="center" w:tblpY="284"/>
              <w:tblOverlap w:val="never"/>
              <w:tblW w:w="9690" w:type="dxa"/>
              <w:tblCellMar>
                <w:left w:w="10" w:type="dxa"/>
                <w:right w:w="10" w:type="dxa"/>
              </w:tblCellMar>
              <w:tblLook w:val="04A0"/>
            </w:tblPr>
            <w:tblGrid>
              <w:gridCol w:w="3117"/>
              <w:gridCol w:w="1843"/>
              <w:gridCol w:w="1719"/>
              <w:gridCol w:w="2971"/>
              <w:gridCol w:w="40"/>
            </w:tblGrid>
            <w:tr w:rsidR="00190D6B" w:rsidRPr="00190D6B" w:rsidTr="00FE7BC8">
              <w:trPr>
                <w:gridAfter w:val="1"/>
                <w:wAfter w:w="40" w:type="dxa"/>
                <w:trHeight w:hRule="exact" w:val="724"/>
              </w:trPr>
              <w:tc>
                <w:tcPr>
                  <w:tcW w:w="3117" w:type="dxa"/>
                  <w:tcBorders>
                    <w:top w:val="single" w:sz="4" w:space="0" w:color="auto"/>
                    <w:left w:val="single" w:sz="4" w:space="0" w:color="auto"/>
                    <w:bottom w:val="nil"/>
                    <w:right w:val="nil"/>
                  </w:tcBorders>
                  <w:shd w:val="clear" w:color="auto" w:fill="FFFFFF"/>
                  <w:vAlign w:val="center"/>
                  <w:hideMark/>
                </w:tcPr>
                <w:p w:rsidR="00190D6B" w:rsidRPr="00190D6B" w:rsidRDefault="00190D6B" w:rsidP="00190D6B">
                  <w:pPr>
                    <w:pStyle w:val="20"/>
                    <w:shd w:val="clear" w:color="auto" w:fill="auto"/>
                    <w:spacing w:after="0" w:line="240" w:lineRule="auto"/>
                    <w:jc w:val="center"/>
                    <w:rPr>
                      <w:sz w:val="24"/>
                      <w:szCs w:val="24"/>
                    </w:rPr>
                  </w:pPr>
                  <w:r w:rsidRPr="00190D6B">
                    <w:rPr>
                      <w:rStyle w:val="21"/>
                      <w:sz w:val="24"/>
                      <w:szCs w:val="24"/>
                    </w:rPr>
                    <w:t>Этапы</w:t>
                  </w:r>
                </w:p>
              </w:tc>
              <w:tc>
                <w:tcPr>
                  <w:tcW w:w="1843" w:type="dxa"/>
                  <w:tcBorders>
                    <w:top w:val="single" w:sz="4" w:space="0" w:color="auto"/>
                    <w:left w:val="single" w:sz="4" w:space="0" w:color="auto"/>
                    <w:bottom w:val="nil"/>
                    <w:right w:val="nil"/>
                  </w:tcBorders>
                  <w:shd w:val="clear" w:color="auto" w:fill="FFFFFF"/>
                  <w:hideMark/>
                </w:tcPr>
                <w:p w:rsidR="00190D6B" w:rsidRPr="00190D6B" w:rsidRDefault="00190D6B" w:rsidP="00190D6B">
                  <w:pPr>
                    <w:spacing w:after="0" w:line="240" w:lineRule="auto"/>
                    <w:rPr>
                      <w:rFonts w:ascii="Times New Roman" w:hAnsi="Times New Roman" w:cs="Times New Roman"/>
                      <w:b/>
                      <w:sz w:val="24"/>
                      <w:szCs w:val="24"/>
                    </w:rPr>
                  </w:pPr>
                  <w:r w:rsidRPr="00190D6B">
                    <w:rPr>
                      <w:rFonts w:ascii="Times New Roman" w:hAnsi="Times New Roman" w:cs="Times New Roman"/>
                      <w:b/>
                      <w:sz w:val="24"/>
                      <w:szCs w:val="24"/>
                    </w:rPr>
                    <w:t>2023-2024</w:t>
                  </w:r>
                </w:p>
              </w:tc>
              <w:tc>
                <w:tcPr>
                  <w:tcW w:w="1719" w:type="dxa"/>
                  <w:tcBorders>
                    <w:top w:val="single" w:sz="4" w:space="0" w:color="auto"/>
                    <w:left w:val="single" w:sz="4" w:space="0" w:color="auto"/>
                    <w:bottom w:val="nil"/>
                    <w:right w:val="single" w:sz="4" w:space="0" w:color="auto"/>
                  </w:tcBorders>
                  <w:shd w:val="clear" w:color="auto" w:fill="FFFFFF"/>
                  <w:hideMark/>
                </w:tcPr>
                <w:p w:rsidR="00190D6B" w:rsidRPr="00190D6B" w:rsidRDefault="00190D6B" w:rsidP="00190D6B">
                  <w:pPr>
                    <w:spacing w:after="0" w:line="240" w:lineRule="auto"/>
                    <w:rPr>
                      <w:rFonts w:ascii="Times New Roman" w:hAnsi="Times New Roman" w:cs="Times New Roman"/>
                      <w:b/>
                      <w:sz w:val="24"/>
                      <w:szCs w:val="24"/>
                    </w:rPr>
                  </w:pPr>
                  <w:r w:rsidRPr="00190D6B">
                    <w:rPr>
                      <w:rFonts w:ascii="Times New Roman" w:hAnsi="Times New Roman" w:cs="Times New Roman"/>
                      <w:b/>
                      <w:sz w:val="24"/>
                      <w:szCs w:val="24"/>
                    </w:rPr>
                    <w:t xml:space="preserve">    2024-2025</w:t>
                  </w:r>
                </w:p>
              </w:tc>
              <w:tc>
                <w:tcPr>
                  <w:tcW w:w="2971" w:type="dxa"/>
                  <w:tcBorders>
                    <w:top w:val="single" w:sz="4" w:space="0" w:color="auto"/>
                    <w:left w:val="nil"/>
                    <w:bottom w:val="single" w:sz="4" w:space="0" w:color="auto"/>
                    <w:right w:val="single" w:sz="4" w:space="0" w:color="auto"/>
                  </w:tcBorders>
                  <w:hideMark/>
                </w:tcPr>
                <w:p w:rsidR="00190D6B" w:rsidRPr="00190D6B" w:rsidRDefault="00190D6B" w:rsidP="00190D6B">
                  <w:pPr>
                    <w:spacing w:after="0" w:line="240" w:lineRule="auto"/>
                    <w:rPr>
                      <w:rFonts w:ascii="Times New Roman" w:hAnsi="Times New Roman" w:cs="Times New Roman"/>
                      <w:b/>
                      <w:sz w:val="24"/>
                      <w:szCs w:val="24"/>
                    </w:rPr>
                  </w:pPr>
                  <w:r w:rsidRPr="00190D6B">
                    <w:rPr>
                      <w:rFonts w:ascii="Times New Roman" w:hAnsi="Times New Roman" w:cs="Times New Roman"/>
                      <w:b/>
                      <w:sz w:val="24"/>
                      <w:szCs w:val="24"/>
                    </w:rPr>
                    <w:t xml:space="preserve">            2025-2026</w:t>
                  </w:r>
                </w:p>
              </w:tc>
            </w:tr>
            <w:tr w:rsidR="00190D6B" w:rsidRPr="00190D6B" w:rsidTr="00FE7BC8">
              <w:trPr>
                <w:trHeight w:hRule="exact" w:val="839"/>
              </w:trPr>
              <w:tc>
                <w:tcPr>
                  <w:tcW w:w="3117" w:type="dxa"/>
                  <w:tcBorders>
                    <w:top w:val="single" w:sz="4" w:space="0" w:color="auto"/>
                    <w:left w:val="single" w:sz="4" w:space="0" w:color="auto"/>
                    <w:bottom w:val="nil"/>
                    <w:right w:val="nil"/>
                  </w:tcBorders>
                  <w:shd w:val="clear" w:color="auto" w:fill="FFFFFF"/>
                  <w:vAlign w:val="center"/>
                </w:tcPr>
                <w:p w:rsidR="00190D6B" w:rsidRPr="00190D6B" w:rsidRDefault="00190D6B" w:rsidP="00190D6B">
                  <w:pPr>
                    <w:spacing w:after="0" w:line="240" w:lineRule="auto"/>
                    <w:rPr>
                      <w:rFonts w:ascii="Times New Roman" w:hAnsi="Times New Roman" w:cs="Times New Roman"/>
                      <w:sz w:val="24"/>
                      <w:szCs w:val="24"/>
                    </w:rPr>
                  </w:pPr>
                  <w:r w:rsidRPr="00190D6B">
                    <w:rPr>
                      <w:rFonts w:ascii="Times New Roman" w:hAnsi="Times New Roman" w:cs="Times New Roman"/>
                      <w:sz w:val="24"/>
                      <w:szCs w:val="24"/>
                    </w:rPr>
                    <w:t xml:space="preserve">          Школьный</w:t>
                  </w:r>
                </w:p>
                <w:p w:rsidR="00190D6B" w:rsidRPr="00190D6B" w:rsidRDefault="00190D6B" w:rsidP="00190D6B">
                  <w:pPr>
                    <w:spacing w:after="0" w:line="240" w:lineRule="auto"/>
                    <w:ind w:firstLine="708"/>
                    <w:jc w:val="center"/>
                    <w:rPr>
                      <w:rFonts w:ascii="Times New Roman" w:hAnsi="Times New Roman" w:cs="Times New Roman"/>
                      <w:sz w:val="24"/>
                      <w:szCs w:val="24"/>
                    </w:rPr>
                  </w:pPr>
                </w:p>
                <w:p w:rsidR="00190D6B" w:rsidRPr="00190D6B" w:rsidRDefault="00190D6B" w:rsidP="00190D6B">
                  <w:pPr>
                    <w:spacing w:after="0" w:line="240" w:lineRule="auto"/>
                    <w:ind w:firstLine="708"/>
                    <w:jc w:val="center"/>
                    <w:rPr>
                      <w:rFonts w:ascii="Times New Roman" w:hAnsi="Times New Roman" w:cs="Times New Roman"/>
                      <w:sz w:val="24"/>
                      <w:szCs w:val="24"/>
                    </w:rPr>
                  </w:pPr>
                </w:p>
                <w:p w:rsidR="00190D6B" w:rsidRPr="00190D6B" w:rsidRDefault="00190D6B" w:rsidP="00190D6B">
                  <w:pPr>
                    <w:spacing w:after="0" w:line="240" w:lineRule="auto"/>
                    <w:ind w:firstLine="708"/>
                    <w:jc w:val="center"/>
                    <w:rPr>
                      <w:rFonts w:ascii="Times New Roman" w:hAnsi="Times New Roman" w:cs="Times New Roman"/>
                      <w:sz w:val="24"/>
                      <w:szCs w:val="24"/>
                    </w:rPr>
                  </w:pPr>
                </w:p>
                <w:p w:rsidR="00190D6B" w:rsidRPr="00190D6B" w:rsidRDefault="00190D6B" w:rsidP="00190D6B">
                  <w:pPr>
                    <w:pStyle w:val="20"/>
                    <w:shd w:val="clear" w:color="auto" w:fill="auto"/>
                    <w:spacing w:after="0" w:line="240" w:lineRule="auto"/>
                    <w:jc w:val="center"/>
                    <w:rPr>
                      <w:sz w:val="24"/>
                      <w:szCs w:val="24"/>
                    </w:rPr>
                  </w:pPr>
                  <w:r w:rsidRPr="00190D6B">
                    <w:rPr>
                      <w:sz w:val="24"/>
                      <w:szCs w:val="24"/>
                    </w:rPr>
                    <w:t>Школьный этап</w:t>
                  </w:r>
                </w:p>
              </w:tc>
              <w:tc>
                <w:tcPr>
                  <w:tcW w:w="1843" w:type="dxa"/>
                  <w:tcBorders>
                    <w:top w:val="single" w:sz="4" w:space="0" w:color="auto"/>
                    <w:left w:val="single" w:sz="4" w:space="0" w:color="auto"/>
                    <w:bottom w:val="nil"/>
                    <w:right w:val="nil"/>
                  </w:tcBorders>
                  <w:shd w:val="clear" w:color="auto" w:fill="FFFFFF"/>
                </w:tcPr>
                <w:p w:rsidR="00190D6B" w:rsidRPr="00190D6B" w:rsidRDefault="00190D6B" w:rsidP="00190D6B">
                  <w:pPr>
                    <w:spacing w:after="0" w:line="240" w:lineRule="auto"/>
                    <w:jc w:val="center"/>
                    <w:rPr>
                      <w:rFonts w:ascii="Times New Roman" w:hAnsi="Times New Roman" w:cs="Times New Roman"/>
                      <w:sz w:val="24"/>
                      <w:szCs w:val="24"/>
                    </w:rPr>
                  </w:pPr>
                  <w:r w:rsidRPr="00190D6B">
                    <w:rPr>
                      <w:rFonts w:ascii="Times New Roman" w:hAnsi="Times New Roman" w:cs="Times New Roman"/>
                      <w:sz w:val="24"/>
                      <w:szCs w:val="24"/>
                    </w:rPr>
                    <w:t>2777</w:t>
                  </w:r>
                </w:p>
              </w:tc>
              <w:tc>
                <w:tcPr>
                  <w:tcW w:w="1719" w:type="dxa"/>
                  <w:tcBorders>
                    <w:top w:val="single" w:sz="4" w:space="0" w:color="auto"/>
                    <w:left w:val="single" w:sz="4" w:space="0" w:color="auto"/>
                    <w:bottom w:val="single" w:sz="4" w:space="0" w:color="auto"/>
                    <w:right w:val="single" w:sz="4" w:space="0" w:color="auto"/>
                  </w:tcBorders>
                  <w:shd w:val="clear" w:color="auto" w:fill="FFFFFF"/>
                  <w:hideMark/>
                </w:tcPr>
                <w:p w:rsidR="00190D6B" w:rsidRPr="00190D6B" w:rsidRDefault="00190D6B" w:rsidP="00190D6B">
                  <w:pPr>
                    <w:spacing w:after="0" w:line="240" w:lineRule="auto"/>
                    <w:jc w:val="center"/>
                    <w:rPr>
                      <w:rFonts w:ascii="Times New Roman" w:hAnsi="Times New Roman" w:cs="Times New Roman"/>
                      <w:sz w:val="24"/>
                      <w:szCs w:val="24"/>
                    </w:rPr>
                  </w:pPr>
                  <w:r w:rsidRPr="00190D6B">
                    <w:rPr>
                      <w:rFonts w:ascii="Times New Roman" w:hAnsi="Times New Roman" w:cs="Times New Roman"/>
                      <w:sz w:val="24"/>
                      <w:szCs w:val="24"/>
                    </w:rPr>
                    <w:t xml:space="preserve"> 3947</w:t>
                  </w:r>
                </w:p>
              </w:tc>
              <w:tc>
                <w:tcPr>
                  <w:tcW w:w="2971" w:type="dxa"/>
                  <w:tcBorders>
                    <w:top w:val="nil"/>
                    <w:left w:val="nil"/>
                    <w:bottom w:val="nil"/>
                    <w:right w:val="single" w:sz="4" w:space="0" w:color="auto"/>
                  </w:tcBorders>
                  <w:hideMark/>
                </w:tcPr>
                <w:p w:rsidR="00190D6B" w:rsidRPr="00190D6B" w:rsidRDefault="00190D6B" w:rsidP="00190D6B">
                  <w:pPr>
                    <w:spacing w:after="0" w:line="240" w:lineRule="auto"/>
                    <w:jc w:val="center"/>
                    <w:rPr>
                      <w:rFonts w:ascii="Times New Roman" w:hAnsi="Times New Roman" w:cs="Times New Roman"/>
                      <w:sz w:val="24"/>
                      <w:szCs w:val="24"/>
                    </w:rPr>
                  </w:pPr>
                  <w:r w:rsidRPr="00190D6B">
                    <w:rPr>
                      <w:rFonts w:ascii="Times New Roman" w:hAnsi="Times New Roman" w:cs="Times New Roman"/>
                      <w:sz w:val="24"/>
                      <w:szCs w:val="24"/>
                    </w:rPr>
                    <w:t>9533</w:t>
                  </w:r>
                </w:p>
              </w:tc>
              <w:tc>
                <w:tcPr>
                  <w:tcW w:w="40" w:type="dxa"/>
                </w:tcPr>
                <w:p w:rsidR="00190D6B" w:rsidRPr="00190D6B" w:rsidRDefault="00190D6B" w:rsidP="00190D6B">
                  <w:pPr>
                    <w:spacing w:after="0" w:line="240" w:lineRule="auto"/>
                    <w:rPr>
                      <w:rFonts w:ascii="Times New Roman" w:hAnsi="Times New Roman" w:cs="Times New Roman"/>
                      <w:sz w:val="24"/>
                      <w:szCs w:val="24"/>
                    </w:rPr>
                  </w:pPr>
                </w:p>
              </w:tc>
            </w:tr>
            <w:tr w:rsidR="00190D6B" w:rsidRPr="00190D6B" w:rsidTr="00FE7BC8">
              <w:trPr>
                <w:gridAfter w:val="1"/>
                <w:wAfter w:w="40" w:type="dxa"/>
                <w:trHeight w:hRule="exact" w:val="851"/>
              </w:trPr>
              <w:tc>
                <w:tcPr>
                  <w:tcW w:w="3117" w:type="dxa"/>
                  <w:tcBorders>
                    <w:top w:val="single" w:sz="4" w:space="0" w:color="auto"/>
                    <w:left w:val="single" w:sz="4" w:space="0" w:color="auto"/>
                    <w:bottom w:val="nil"/>
                    <w:right w:val="nil"/>
                  </w:tcBorders>
                  <w:shd w:val="clear" w:color="auto" w:fill="FFFFFF"/>
                  <w:vAlign w:val="center"/>
                  <w:hideMark/>
                </w:tcPr>
                <w:p w:rsidR="00190D6B" w:rsidRPr="00190D6B" w:rsidRDefault="00190D6B" w:rsidP="00190D6B">
                  <w:pPr>
                    <w:pStyle w:val="20"/>
                    <w:shd w:val="clear" w:color="auto" w:fill="auto"/>
                    <w:spacing w:after="0" w:line="240" w:lineRule="auto"/>
                    <w:ind w:left="260"/>
                    <w:jc w:val="center"/>
                    <w:rPr>
                      <w:sz w:val="24"/>
                      <w:szCs w:val="24"/>
                    </w:rPr>
                  </w:pPr>
                  <w:r w:rsidRPr="00190D6B">
                    <w:rPr>
                      <w:sz w:val="24"/>
                      <w:szCs w:val="24"/>
                    </w:rPr>
                    <w:t>Муниципальный этап</w:t>
                  </w:r>
                </w:p>
              </w:tc>
              <w:tc>
                <w:tcPr>
                  <w:tcW w:w="1843" w:type="dxa"/>
                  <w:tcBorders>
                    <w:top w:val="single" w:sz="4" w:space="0" w:color="auto"/>
                    <w:left w:val="single" w:sz="4" w:space="0" w:color="auto"/>
                    <w:bottom w:val="nil"/>
                    <w:right w:val="nil"/>
                  </w:tcBorders>
                  <w:shd w:val="clear" w:color="auto" w:fill="FFFFFF"/>
                </w:tcPr>
                <w:p w:rsidR="00190D6B" w:rsidRPr="00190D6B" w:rsidRDefault="00190D6B" w:rsidP="00190D6B">
                  <w:pPr>
                    <w:spacing w:after="0" w:line="240" w:lineRule="auto"/>
                    <w:jc w:val="center"/>
                    <w:rPr>
                      <w:rFonts w:ascii="Times New Roman" w:hAnsi="Times New Roman" w:cs="Times New Roman"/>
                      <w:sz w:val="24"/>
                      <w:szCs w:val="24"/>
                    </w:rPr>
                  </w:pPr>
                  <w:r w:rsidRPr="00190D6B">
                    <w:rPr>
                      <w:rFonts w:ascii="Times New Roman" w:hAnsi="Times New Roman" w:cs="Times New Roman"/>
                      <w:sz w:val="24"/>
                      <w:szCs w:val="24"/>
                    </w:rPr>
                    <w:t>360</w:t>
                  </w:r>
                </w:p>
              </w:tc>
              <w:tc>
                <w:tcPr>
                  <w:tcW w:w="1719" w:type="dxa"/>
                  <w:tcBorders>
                    <w:top w:val="single" w:sz="4" w:space="0" w:color="auto"/>
                    <w:left w:val="single" w:sz="4" w:space="0" w:color="auto"/>
                    <w:bottom w:val="single" w:sz="4" w:space="0" w:color="auto"/>
                    <w:right w:val="single" w:sz="4" w:space="0" w:color="auto"/>
                  </w:tcBorders>
                  <w:shd w:val="clear" w:color="auto" w:fill="FFFFFF"/>
                  <w:hideMark/>
                </w:tcPr>
                <w:p w:rsidR="00190D6B" w:rsidRPr="00190D6B" w:rsidRDefault="00190D6B" w:rsidP="00190D6B">
                  <w:pPr>
                    <w:spacing w:after="0" w:line="240" w:lineRule="auto"/>
                    <w:jc w:val="center"/>
                    <w:rPr>
                      <w:rFonts w:ascii="Times New Roman" w:hAnsi="Times New Roman" w:cs="Times New Roman"/>
                      <w:sz w:val="24"/>
                      <w:szCs w:val="24"/>
                    </w:rPr>
                  </w:pPr>
                  <w:r w:rsidRPr="00190D6B">
                    <w:rPr>
                      <w:rFonts w:ascii="Times New Roman" w:hAnsi="Times New Roman" w:cs="Times New Roman"/>
                      <w:sz w:val="24"/>
                      <w:szCs w:val="24"/>
                    </w:rPr>
                    <w:t>389</w:t>
                  </w:r>
                </w:p>
              </w:tc>
              <w:tc>
                <w:tcPr>
                  <w:tcW w:w="2971" w:type="dxa"/>
                  <w:tcBorders>
                    <w:top w:val="single" w:sz="4" w:space="0" w:color="auto"/>
                    <w:left w:val="nil"/>
                    <w:bottom w:val="single" w:sz="4" w:space="0" w:color="auto"/>
                    <w:right w:val="single" w:sz="4" w:space="0" w:color="auto"/>
                  </w:tcBorders>
                  <w:hideMark/>
                </w:tcPr>
                <w:p w:rsidR="00190D6B" w:rsidRPr="00190D6B" w:rsidRDefault="00190D6B" w:rsidP="00190D6B">
                  <w:pPr>
                    <w:spacing w:after="0" w:line="240" w:lineRule="auto"/>
                    <w:jc w:val="center"/>
                    <w:rPr>
                      <w:rFonts w:ascii="Times New Roman" w:hAnsi="Times New Roman" w:cs="Times New Roman"/>
                      <w:sz w:val="24"/>
                      <w:szCs w:val="24"/>
                    </w:rPr>
                  </w:pPr>
                  <w:r w:rsidRPr="00190D6B">
                    <w:rPr>
                      <w:rFonts w:ascii="Times New Roman" w:hAnsi="Times New Roman" w:cs="Times New Roman"/>
                      <w:sz w:val="24"/>
                      <w:szCs w:val="24"/>
                    </w:rPr>
                    <w:t>452</w:t>
                  </w:r>
                </w:p>
              </w:tc>
            </w:tr>
            <w:tr w:rsidR="00190D6B" w:rsidRPr="00190D6B" w:rsidTr="00FE7BC8">
              <w:trPr>
                <w:gridAfter w:val="1"/>
                <w:wAfter w:w="40" w:type="dxa"/>
                <w:trHeight w:hRule="exact" w:val="1696"/>
              </w:trPr>
              <w:tc>
                <w:tcPr>
                  <w:tcW w:w="3117" w:type="dxa"/>
                  <w:tcBorders>
                    <w:top w:val="single" w:sz="4" w:space="0" w:color="auto"/>
                    <w:left w:val="single" w:sz="4" w:space="0" w:color="auto"/>
                    <w:bottom w:val="nil"/>
                    <w:right w:val="nil"/>
                  </w:tcBorders>
                  <w:shd w:val="clear" w:color="auto" w:fill="FFFFFF"/>
                  <w:vAlign w:val="center"/>
                  <w:hideMark/>
                </w:tcPr>
                <w:p w:rsidR="00190D6B" w:rsidRPr="00190D6B" w:rsidRDefault="00190D6B" w:rsidP="00190D6B">
                  <w:pPr>
                    <w:pStyle w:val="20"/>
                    <w:shd w:val="clear" w:color="auto" w:fill="auto"/>
                    <w:spacing w:after="0" w:line="240" w:lineRule="auto"/>
                    <w:jc w:val="center"/>
                    <w:rPr>
                      <w:sz w:val="24"/>
                      <w:szCs w:val="24"/>
                    </w:rPr>
                  </w:pPr>
                  <w:r w:rsidRPr="00190D6B">
                    <w:rPr>
                      <w:sz w:val="24"/>
                      <w:szCs w:val="24"/>
                    </w:rPr>
                    <w:t>Региональный этап</w:t>
                  </w:r>
                </w:p>
              </w:tc>
              <w:tc>
                <w:tcPr>
                  <w:tcW w:w="1843" w:type="dxa"/>
                  <w:tcBorders>
                    <w:top w:val="single" w:sz="4" w:space="0" w:color="auto"/>
                    <w:left w:val="single" w:sz="4" w:space="0" w:color="auto"/>
                    <w:bottom w:val="nil"/>
                    <w:right w:val="nil"/>
                  </w:tcBorders>
                  <w:shd w:val="clear" w:color="auto" w:fill="FFFFFF"/>
                  <w:hideMark/>
                </w:tcPr>
                <w:p w:rsidR="00190D6B" w:rsidRPr="00190D6B" w:rsidRDefault="00190D6B" w:rsidP="00190D6B">
                  <w:pPr>
                    <w:spacing w:after="0" w:line="240" w:lineRule="auto"/>
                    <w:rPr>
                      <w:rFonts w:ascii="Times New Roman" w:hAnsi="Times New Roman" w:cs="Times New Roman"/>
                      <w:sz w:val="24"/>
                      <w:szCs w:val="24"/>
                    </w:rPr>
                  </w:pPr>
                  <w:r w:rsidRPr="00190D6B">
                    <w:rPr>
                      <w:rFonts w:ascii="Times New Roman" w:hAnsi="Times New Roman" w:cs="Times New Roman"/>
                      <w:sz w:val="24"/>
                      <w:szCs w:val="24"/>
                    </w:rPr>
                    <w:t xml:space="preserve">               13 участников</w:t>
                  </w:r>
                </w:p>
                <w:p w:rsidR="00190D6B" w:rsidRPr="00190D6B" w:rsidRDefault="00190D6B" w:rsidP="00190D6B">
                  <w:pPr>
                    <w:spacing w:after="0" w:line="240" w:lineRule="auto"/>
                    <w:rPr>
                      <w:rFonts w:ascii="Times New Roman" w:hAnsi="Times New Roman" w:cs="Times New Roman"/>
                      <w:sz w:val="24"/>
                      <w:szCs w:val="24"/>
                    </w:rPr>
                  </w:pPr>
                  <w:r w:rsidRPr="00190D6B">
                    <w:rPr>
                      <w:rFonts w:ascii="Times New Roman" w:hAnsi="Times New Roman" w:cs="Times New Roman"/>
                      <w:sz w:val="24"/>
                      <w:szCs w:val="24"/>
                    </w:rPr>
                    <w:t xml:space="preserve">3 призера  </w:t>
                  </w:r>
                </w:p>
                <w:p w:rsidR="00190D6B" w:rsidRPr="00190D6B" w:rsidRDefault="00190D6B" w:rsidP="00190D6B">
                  <w:pPr>
                    <w:spacing w:after="0" w:line="240" w:lineRule="auto"/>
                    <w:rPr>
                      <w:rFonts w:ascii="Times New Roman" w:hAnsi="Times New Roman" w:cs="Times New Roman"/>
                      <w:sz w:val="24"/>
                      <w:szCs w:val="24"/>
                    </w:rPr>
                  </w:pPr>
                </w:p>
              </w:tc>
              <w:tc>
                <w:tcPr>
                  <w:tcW w:w="1719" w:type="dxa"/>
                  <w:tcBorders>
                    <w:top w:val="single" w:sz="4" w:space="0" w:color="auto"/>
                    <w:left w:val="single" w:sz="4" w:space="0" w:color="auto"/>
                    <w:bottom w:val="nil"/>
                    <w:right w:val="single" w:sz="4" w:space="0" w:color="auto"/>
                  </w:tcBorders>
                  <w:shd w:val="clear" w:color="auto" w:fill="FFFFFF"/>
                  <w:hideMark/>
                </w:tcPr>
                <w:p w:rsidR="00190D6B" w:rsidRPr="00190D6B" w:rsidRDefault="00190D6B" w:rsidP="00190D6B">
                  <w:pPr>
                    <w:spacing w:after="0" w:line="240" w:lineRule="auto"/>
                    <w:jc w:val="center"/>
                    <w:rPr>
                      <w:rFonts w:ascii="Times New Roman" w:hAnsi="Times New Roman" w:cs="Times New Roman"/>
                      <w:sz w:val="24"/>
                      <w:szCs w:val="24"/>
                    </w:rPr>
                  </w:pPr>
                  <w:r w:rsidRPr="00190D6B">
                    <w:rPr>
                      <w:rFonts w:ascii="Times New Roman" w:hAnsi="Times New Roman" w:cs="Times New Roman"/>
                      <w:sz w:val="24"/>
                      <w:szCs w:val="24"/>
                    </w:rPr>
                    <w:t>21 участника,</w:t>
                  </w:r>
                </w:p>
                <w:p w:rsidR="00190D6B" w:rsidRPr="00190D6B" w:rsidRDefault="00190D6B" w:rsidP="00190D6B">
                  <w:pPr>
                    <w:spacing w:after="0" w:line="240" w:lineRule="auto"/>
                    <w:jc w:val="center"/>
                    <w:rPr>
                      <w:rFonts w:ascii="Times New Roman" w:hAnsi="Times New Roman" w:cs="Times New Roman"/>
                      <w:sz w:val="24"/>
                      <w:szCs w:val="24"/>
                    </w:rPr>
                  </w:pPr>
                  <w:r w:rsidRPr="00190D6B">
                    <w:rPr>
                      <w:rFonts w:ascii="Times New Roman" w:hAnsi="Times New Roman" w:cs="Times New Roman"/>
                      <w:sz w:val="24"/>
                      <w:szCs w:val="24"/>
                    </w:rPr>
                    <w:t>6 -призера</w:t>
                  </w:r>
                </w:p>
                <w:p w:rsidR="00190D6B" w:rsidRPr="00190D6B" w:rsidRDefault="00190D6B" w:rsidP="00190D6B">
                  <w:pPr>
                    <w:spacing w:after="0" w:line="240" w:lineRule="auto"/>
                    <w:rPr>
                      <w:rFonts w:ascii="Times New Roman" w:hAnsi="Times New Roman" w:cs="Times New Roman"/>
                      <w:sz w:val="24"/>
                      <w:szCs w:val="24"/>
                    </w:rPr>
                  </w:pPr>
                </w:p>
              </w:tc>
              <w:tc>
                <w:tcPr>
                  <w:tcW w:w="2971" w:type="dxa"/>
                  <w:tcBorders>
                    <w:top w:val="nil"/>
                    <w:left w:val="nil"/>
                    <w:bottom w:val="single" w:sz="4" w:space="0" w:color="auto"/>
                    <w:right w:val="single" w:sz="4" w:space="0" w:color="auto"/>
                  </w:tcBorders>
                </w:tcPr>
                <w:p w:rsidR="00190D6B" w:rsidRPr="00190D6B" w:rsidRDefault="00190D6B" w:rsidP="00190D6B">
                  <w:pPr>
                    <w:spacing w:after="0" w:line="240" w:lineRule="auto"/>
                    <w:rPr>
                      <w:rFonts w:ascii="Times New Roman" w:hAnsi="Times New Roman" w:cs="Times New Roman"/>
                      <w:sz w:val="24"/>
                      <w:szCs w:val="24"/>
                    </w:rPr>
                  </w:pPr>
                  <w:r w:rsidRPr="00190D6B">
                    <w:rPr>
                      <w:rFonts w:ascii="Times New Roman" w:hAnsi="Times New Roman" w:cs="Times New Roman"/>
                      <w:sz w:val="24"/>
                      <w:szCs w:val="24"/>
                    </w:rPr>
                    <w:t xml:space="preserve">38 участников, </w:t>
                  </w:r>
                </w:p>
                <w:p w:rsidR="00190D6B" w:rsidRPr="00190D6B" w:rsidRDefault="00190D6B" w:rsidP="00190D6B">
                  <w:pPr>
                    <w:spacing w:after="0" w:line="240" w:lineRule="auto"/>
                    <w:rPr>
                      <w:rFonts w:ascii="Times New Roman" w:hAnsi="Times New Roman" w:cs="Times New Roman"/>
                      <w:sz w:val="24"/>
                      <w:szCs w:val="24"/>
                    </w:rPr>
                  </w:pPr>
                  <w:r w:rsidRPr="00190D6B">
                    <w:rPr>
                      <w:rFonts w:ascii="Times New Roman" w:hAnsi="Times New Roman" w:cs="Times New Roman"/>
                      <w:sz w:val="24"/>
                      <w:szCs w:val="24"/>
                    </w:rPr>
                    <w:t>13 призеров</w:t>
                  </w:r>
                </w:p>
              </w:tc>
            </w:tr>
            <w:tr w:rsidR="00190D6B" w:rsidRPr="00190D6B" w:rsidTr="00FE7BC8">
              <w:trPr>
                <w:gridAfter w:val="1"/>
                <w:wAfter w:w="40" w:type="dxa"/>
                <w:trHeight w:hRule="exact" w:val="642"/>
              </w:trPr>
              <w:tc>
                <w:tcPr>
                  <w:tcW w:w="3117" w:type="dxa"/>
                  <w:tcBorders>
                    <w:top w:val="single" w:sz="4" w:space="0" w:color="auto"/>
                    <w:left w:val="single" w:sz="4" w:space="0" w:color="auto"/>
                    <w:bottom w:val="single" w:sz="4" w:space="0" w:color="auto"/>
                    <w:right w:val="nil"/>
                  </w:tcBorders>
                  <w:shd w:val="clear" w:color="auto" w:fill="FFFFFF"/>
                  <w:vAlign w:val="center"/>
                  <w:hideMark/>
                </w:tcPr>
                <w:p w:rsidR="00190D6B" w:rsidRPr="00190D6B" w:rsidRDefault="00190D6B" w:rsidP="00190D6B">
                  <w:pPr>
                    <w:pStyle w:val="20"/>
                    <w:shd w:val="clear" w:color="auto" w:fill="auto"/>
                    <w:spacing w:after="0" w:line="240" w:lineRule="auto"/>
                    <w:ind w:left="260"/>
                    <w:jc w:val="center"/>
                    <w:rPr>
                      <w:sz w:val="24"/>
                      <w:szCs w:val="24"/>
                    </w:rPr>
                  </w:pPr>
                  <w:r w:rsidRPr="00190D6B">
                    <w:rPr>
                      <w:sz w:val="24"/>
                      <w:szCs w:val="24"/>
                    </w:rPr>
                    <w:t>Заключительный этап</w:t>
                  </w:r>
                </w:p>
              </w:tc>
              <w:tc>
                <w:tcPr>
                  <w:tcW w:w="1843" w:type="dxa"/>
                  <w:tcBorders>
                    <w:top w:val="single" w:sz="4" w:space="0" w:color="auto"/>
                    <w:left w:val="single" w:sz="4" w:space="0" w:color="auto"/>
                    <w:bottom w:val="single" w:sz="4" w:space="0" w:color="auto"/>
                    <w:right w:val="nil"/>
                  </w:tcBorders>
                  <w:shd w:val="clear" w:color="auto" w:fill="FFFFFF"/>
                  <w:hideMark/>
                </w:tcPr>
                <w:p w:rsidR="00190D6B" w:rsidRPr="00190D6B" w:rsidRDefault="00190D6B" w:rsidP="00190D6B">
                  <w:pPr>
                    <w:pStyle w:val="20"/>
                    <w:shd w:val="clear" w:color="auto" w:fill="auto"/>
                    <w:spacing w:after="0" w:line="240" w:lineRule="auto"/>
                    <w:jc w:val="center"/>
                    <w:rPr>
                      <w:sz w:val="24"/>
                      <w:szCs w:val="24"/>
                    </w:rPr>
                  </w:pPr>
                  <w:r w:rsidRPr="00190D6B">
                    <w:rPr>
                      <w:sz w:val="24"/>
                      <w:szCs w:val="24"/>
                    </w:rPr>
                    <w:t>-</w:t>
                  </w: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90D6B" w:rsidRPr="00190D6B" w:rsidRDefault="00190D6B" w:rsidP="00190D6B">
                  <w:pPr>
                    <w:pStyle w:val="20"/>
                    <w:shd w:val="clear" w:color="auto" w:fill="auto"/>
                    <w:spacing w:after="0" w:line="240" w:lineRule="auto"/>
                    <w:jc w:val="center"/>
                    <w:rPr>
                      <w:sz w:val="24"/>
                      <w:szCs w:val="24"/>
                    </w:rPr>
                  </w:pPr>
                  <w:r w:rsidRPr="00190D6B">
                    <w:rPr>
                      <w:sz w:val="24"/>
                      <w:szCs w:val="24"/>
                    </w:rPr>
                    <w:t>-</w:t>
                  </w:r>
                </w:p>
              </w:tc>
              <w:tc>
                <w:tcPr>
                  <w:tcW w:w="2971" w:type="dxa"/>
                  <w:tcBorders>
                    <w:top w:val="single" w:sz="4" w:space="0" w:color="auto"/>
                    <w:left w:val="nil"/>
                    <w:bottom w:val="single" w:sz="4" w:space="0" w:color="auto"/>
                    <w:right w:val="single" w:sz="4" w:space="0" w:color="auto"/>
                  </w:tcBorders>
                  <w:hideMark/>
                </w:tcPr>
                <w:p w:rsidR="00190D6B" w:rsidRPr="00190D6B" w:rsidRDefault="00190D6B" w:rsidP="00190D6B">
                  <w:pPr>
                    <w:spacing w:after="0" w:line="240" w:lineRule="auto"/>
                    <w:ind w:right="-577"/>
                    <w:rPr>
                      <w:rFonts w:ascii="Times New Roman" w:hAnsi="Times New Roman" w:cs="Times New Roman"/>
                      <w:sz w:val="24"/>
                      <w:szCs w:val="24"/>
                    </w:rPr>
                  </w:pPr>
                  <w:r w:rsidRPr="00190D6B">
                    <w:rPr>
                      <w:rFonts w:ascii="Times New Roman" w:hAnsi="Times New Roman" w:cs="Times New Roman"/>
                      <w:sz w:val="24"/>
                      <w:szCs w:val="24"/>
                    </w:rPr>
                    <w:t xml:space="preserve">                       -</w:t>
                  </w:r>
                </w:p>
              </w:tc>
            </w:tr>
          </w:tbl>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F42B05" w:rsidP="00190D6B">
            <w:pPr>
              <w:spacing w:after="0" w:line="240" w:lineRule="auto"/>
              <w:jc w:val="center"/>
              <w:rPr>
                <w:rFonts w:ascii="Times New Roman" w:eastAsia="Times New Roman" w:hAnsi="Times New Roman" w:cs="Times New Roman"/>
                <w:b/>
                <w:bCs/>
                <w:color w:val="000000"/>
                <w:sz w:val="24"/>
                <w:szCs w:val="24"/>
                <w:lang w:eastAsia="ru-RU"/>
              </w:rPr>
            </w:pPr>
            <w:r w:rsidRPr="00190D6B">
              <w:rPr>
                <w:rFonts w:ascii="Times New Roman" w:eastAsia="Times New Roman" w:hAnsi="Times New Roman" w:cs="Times New Roman"/>
                <w:b/>
                <w:bCs/>
                <w:color w:val="000000"/>
                <w:sz w:val="24"/>
                <w:szCs w:val="24"/>
                <w:lang w:eastAsia="ru-RU"/>
              </w:rPr>
              <w:t xml:space="preserve"> </w:t>
            </w: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190D6B" w:rsidRPr="00190D6B" w:rsidRDefault="00190D6B" w:rsidP="00190D6B">
            <w:pPr>
              <w:spacing w:after="0" w:line="240" w:lineRule="auto"/>
              <w:jc w:val="center"/>
              <w:rPr>
                <w:rFonts w:ascii="Times New Roman" w:eastAsia="Times New Roman" w:hAnsi="Times New Roman" w:cs="Times New Roman"/>
                <w:b/>
                <w:bCs/>
                <w:color w:val="000000"/>
                <w:sz w:val="24"/>
                <w:szCs w:val="24"/>
                <w:lang w:eastAsia="ru-RU"/>
              </w:rPr>
            </w:pPr>
          </w:p>
          <w:p w:rsidR="00F42B05" w:rsidRPr="00F42B05" w:rsidRDefault="00F42B05" w:rsidP="00190D6B">
            <w:pPr>
              <w:spacing w:after="0" w:line="240" w:lineRule="auto"/>
              <w:jc w:val="center"/>
              <w:rPr>
                <w:rFonts w:ascii="Times New Roman" w:eastAsia="Times New Roman" w:hAnsi="Times New Roman" w:cs="Times New Roman"/>
                <w:b/>
                <w:bCs/>
                <w:color w:val="000000"/>
                <w:sz w:val="24"/>
                <w:szCs w:val="24"/>
                <w:lang w:eastAsia="ru-RU"/>
              </w:rPr>
            </w:pPr>
            <w:r w:rsidRPr="00F42B05">
              <w:rPr>
                <w:rFonts w:ascii="Times New Roman" w:eastAsia="Times New Roman" w:hAnsi="Times New Roman" w:cs="Times New Roman"/>
                <w:b/>
                <w:bCs/>
                <w:color w:val="000000"/>
                <w:sz w:val="24"/>
                <w:szCs w:val="24"/>
                <w:lang w:eastAsia="ru-RU"/>
              </w:rPr>
              <w:t>Количественные данные об участниках этапов всероссийской олимпиады школьников</w:t>
            </w:r>
            <w:r w:rsidRPr="00F42B05">
              <w:rPr>
                <w:rFonts w:ascii="Times New Roman" w:eastAsia="Times New Roman" w:hAnsi="Times New Roman" w:cs="Times New Roman"/>
                <w:b/>
                <w:bCs/>
                <w:color w:val="000000"/>
                <w:sz w:val="24"/>
                <w:szCs w:val="24"/>
                <w:lang w:eastAsia="ru-RU"/>
              </w:rPr>
              <w:br/>
              <w:t xml:space="preserve"> в 2025/26 учебном году</w:t>
            </w:r>
          </w:p>
        </w:tc>
      </w:tr>
      <w:tr w:rsidR="00F42B05" w:rsidRPr="00F42B05" w:rsidTr="00F42B05">
        <w:trPr>
          <w:trHeight w:val="450"/>
        </w:trPr>
        <w:tc>
          <w:tcPr>
            <w:tcW w:w="2560" w:type="dxa"/>
            <w:vMerge w:val="restart"/>
            <w:tcBorders>
              <w:top w:val="nil"/>
              <w:left w:val="single" w:sz="4" w:space="0" w:color="auto"/>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Наименование субъекта Российской Федерации</w:t>
            </w:r>
          </w:p>
        </w:tc>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xml:space="preserve">Класс обучения </w:t>
            </w:r>
          </w:p>
        </w:tc>
        <w:tc>
          <w:tcPr>
            <w:tcW w:w="7320" w:type="dxa"/>
            <w:gridSpan w:val="3"/>
            <w:tcBorders>
              <w:top w:val="single" w:sz="4" w:space="0" w:color="auto"/>
              <w:left w:val="nil"/>
              <w:bottom w:val="single" w:sz="4" w:space="0" w:color="auto"/>
              <w:right w:val="single" w:sz="4" w:space="0" w:color="auto"/>
            </w:tcBorders>
            <w:shd w:val="clear" w:color="auto" w:fill="auto"/>
            <w:noWrap/>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Кол-во участников (чел.)*</w:t>
            </w:r>
          </w:p>
        </w:tc>
      </w:tr>
      <w:tr w:rsidR="00F42B05" w:rsidRPr="00F42B05" w:rsidTr="00F42B05">
        <w:trPr>
          <w:trHeight w:val="37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color w:val="000000"/>
                <w:sz w:val="24"/>
                <w:szCs w:val="24"/>
                <w:lang w:eastAsia="ru-RU"/>
              </w:rPr>
            </w:pPr>
          </w:p>
        </w:tc>
        <w:tc>
          <w:tcPr>
            <w:tcW w:w="248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color w:val="000000"/>
                <w:sz w:val="24"/>
                <w:szCs w:val="24"/>
                <w:lang w:eastAsia="ru-RU"/>
              </w:rPr>
            </w:pPr>
          </w:p>
        </w:tc>
        <w:tc>
          <w:tcPr>
            <w:tcW w:w="234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Школьный этап</w:t>
            </w:r>
          </w:p>
        </w:tc>
        <w:tc>
          <w:tcPr>
            <w:tcW w:w="250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Муниципальный этап</w:t>
            </w: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Региональный этап</w:t>
            </w:r>
          </w:p>
        </w:tc>
      </w:tr>
      <w:tr w:rsidR="00F42B05" w:rsidRPr="00F42B05" w:rsidTr="00F42B05">
        <w:trPr>
          <w:trHeight w:val="315"/>
        </w:trPr>
        <w:tc>
          <w:tcPr>
            <w:tcW w:w="25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B05" w:rsidRPr="00F42B05" w:rsidRDefault="00F42B05" w:rsidP="00190D6B">
            <w:pPr>
              <w:spacing w:after="0" w:line="240" w:lineRule="auto"/>
              <w:jc w:val="center"/>
              <w:rPr>
                <w:rFonts w:ascii="Times New Roman" w:eastAsia="Times New Roman" w:hAnsi="Times New Roman" w:cs="Times New Roman"/>
                <w:b/>
                <w:bCs/>
                <w:color w:val="C00000"/>
                <w:sz w:val="24"/>
                <w:szCs w:val="24"/>
                <w:lang w:eastAsia="ru-RU"/>
              </w:rPr>
            </w:pPr>
            <w:r w:rsidRPr="00F42B05">
              <w:rPr>
                <w:rFonts w:ascii="Times New Roman" w:eastAsia="Times New Roman" w:hAnsi="Times New Roman" w:cs="Times New Roman"/>
                <w:b/>
                <w:bCs/>
                <w:color w:val="C00000"/>
                <w:sz w:val="24"/>
                <w:szCs w:val="24"/>
                <w:lang w:eastAsia="ru-RU"/>
              </w:rPr>
              <w:t> </w:t>
            </w: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4</w:t>
            </w:r>
          </w:p>
        </w:tc>
        <w:tc>
          <w:tcPr>
            <w:tcW w:w="234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186</w:t>
            </w:r>
          </w:p>
        </w:tc>
        <w:tc>
          <w:tcPr>
            <w:tcW w:w="250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r>
      <w:tr w:rsidR="00F42B05" w:rsidRPr="00F42B05" w:rsidTr="00F42B05">
        <w:trPr>
          <w:trHeight w:val="31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5</w:t>
            </w:r>
          </w:p>
        </w:tc>
        <w:tc>
          <w:tcPr>
            <w:tcW w:w="234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240</w:t>
            </w:r>
          </w:p>
        </w:tc>
        <w:tc>
          <w:tcPr>
            <w:tcW w:w="250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18</w:t>
            </w: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r>
      <w:tr w:rsidR="00F42B05" w:rsidRPr="00F42B05" w:rsidTr="00F42B05">
        <w:trPr>
          <w:trHeight w:val="31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6</w:t>
            </w:r>
          </w:p>
        </w:tc>
        <w:tc>
          <w:tcPr>
            <w:tcW w:w="234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204</w:t>
            </w:r>
          </w:p>
        </w:tc>
        <w:tc>
          <w:tcPr>
            <w:tcW w:w="250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21</w:t>
            </w: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r>
      <w:tr w:rsidR="00F42B05" w:rsidRPr="00F42B05" w:rsidTr="00F42B05">
        <w:trPr>
          <w:trHeight w:val="31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7</w:t>
            </w:r>
          </w:p>
        </w:tc>
        <w:tc>
          <w:tcPr>
            <w:tcW w:w="234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213</w:t>
            </w:r>
          </w:p>
        </w:tc>
        <w:tc>
          <w:tcPr>
            <w:tcW w:w="250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92</w:t>
            </w: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r>
      <w:tr w:rsidR="00F42B05" w:rsidRPr="00F42B05" w:rsidTr="00F42B05">
        <w:trPr>
          <w:trHeight w:val="31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8</w:t>
            </w:r>
          </w:p>
        </w:tc>
        <w:tc>
          <w:tcPr>
            <w:tcW w:w="234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227</w:t>
            </w:r>
          </w:p>
        </w:tc>
        <w:tc>
          <w:tcPr>
            <w:tcW w:w="250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101</w:t>
            </w: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r>
      <w:tr w:rsidR="00F42B05" w:rsidRPr="00F42B05" w:rsidTr="00F42B05">
        <w:trPr>
          <w:trHeight w:val="31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9</w:t>
            </w:r>
          </w:p>
        </w:tc>
        <w:tc>
          <w:tcPr>
            <w:tcW w:w="234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207</w:t>
            </w:r>
          </w:p>
        </w:tc>
        <w:tc>
          <w:tcPr>
            <w:tcW w:w="250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123</w:t>
            </w:r>
          </w:p>
        </w:tc>
        <w:tc>
          <w:tcPr>
            <w:tcW w:w="2480" w:type="dxa"/>
            <w:tcBorders>
              <w:top w:val="nil"/>
              <w:left w:val="nil"/>
              <w:bottom w:val="single" w:sz="4" w:space="0" w:color="auto"/>
              <w:right w:val="single" w:sz="4" w:space="0" w:color="auto"/>
            </w:tcBorders>
            <w:shd w:val="clear" w:color="auto" w:fill="auto"/>
            <w:vAlign w:val="center"/>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r>
      <w:tr w:rsidR="00F42B05" w:rsidRPr="00F42B05" w:rsidTr="00F42B05">
        <w:trPr>
          <w:trHeight w:val="31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tcBorders>
              <w:top w:val="nil"/>
              <w:left w:val="nil"/>
              <w:bottom w:val="single" w:sz="4" w:space="0" w:color="auto"/>
              <w:right w:val="single" w:sz="4" w:space="0" w:color="auto"/>
            </w:tcBorders>
            <w:shd w:val="clear" w:color="auto" w:fill="auto"/>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10</w:t>
            </w:r>
          </w:p>
        </w:tc>
        <w:tc>
          <w:tcPr>
            <w:tcW w:w="2340" w:type="dxa"/>
            <w:tcBorders>
              <w:top w:val="nil"/>
              <w:left w:val="nil"/>
              <w:bottom w:val="single" w:sz="4" w:space="0" w:color="auto"/>
              <w:right w:val="single" w:sz="4" w:space="0" w:color="auto"/>
            </w:tcBorders>
            <w:shd w:val="clear" w:color="auto" w:fill="auto"/>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86</w:t>
            </w:r>
          </w:p>
        </w:tc>
        <w:tc>
          <w:tcPr>
            <w:tcW w:w="2500" w:type="dxa"/>
            <w:tcBorders>
              <w:top w:val="nil"/>
              <w:left w:val="nil"/>
              <w:bottom w:val="single" w:sz="4" w:space="0" w:color="auto"/>
              <w:right w:val="single" w:sz="4" w:space="0" w:color="auto"/>
            </w:tcBorders>
            <w:shd w:val="clear" w:color="auto" w:fill="auto"/>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59</w:t>
            </w:r>
          </w:p>
        </w:tc>
        <w:tc>
          <w:tcPr>
            <w:tcW w:w="2480" w:type="dxa"/>
            <w:tcBorders>
              <w:top w:val="nil"/>
              <w:left w:val="nil"/>
              <w:bottom w:val="single" w:sz="4" w:space="0" w:color="auto"/>
              <w:right w:val="single" w:sz="4" w:space="0" w:color="auto"/>
            </w:tcBorders>
            <w:shd w:val="clear" w:color="auto" w:fill="auto"/>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r>
      <w:tr w:rsidR="00F42B05" w:rsidRPr="00F42B05" w:rsidTr="00F42B05">
        <w:trPr>
          <w:trHeight w:val="31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tcBorders>
              <w:top w:val="nil"/>
              <w:left w:val="nil"/>
              <w:bottom w:val="single" w:sz="4" w:space="0" w:color="auto"/>
              <w:right w:val="single" w:sz="4" w:space="0" w:color="auto"/>
            </w:tcBorders>
            <w:shd w:val="clear" w:color="auto" w:fill="auto"/>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11 (12)</w:t>
            </w:r>
          </w:p>
        </w:tc>
        <w:tc>
          <w:tcPr>
            <w:tcW w:w="2340" w:type="dxa"/>
            <w:tcBorders>
              <w:top w:val="nil"/>
              <w:left w:val="nil"/>
              <w:bottom w:val="single" w:sz="4" w:space="0" w:color="auto"/>
              <w:right w:val="single" w:sz="4" w:space="0" w:color="auto"/>
            </w:tcBorders>
            <w:shd w:val="clear" w:color="auto" w:fill="auto"/>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62</w:t>
            </w:r>
          </w:p>
        </w:tc>
        <w:tc>
          <w:tcPr>
            <w:tcW w:w="2500" w:type="dxa"/>
            <w:tcBorders>
              <w:top w:val="nil"/>
              <w:left w:val="nil"/>
              <w:bottom w:val="single" w:sz="4" w:space="0" w:color="auto"/>
              <w:right w:val="single" w:sz="4" w:space="0" w:color="auto"/>
            </w:tcBorders>
            <w:shd w:val="clear" w:color="auto" w:fill="auto"/>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38</w:t>
            </w:r>
          </w:p>
        </w:tc>
        <w:tc>
          <w:tcPr>
            <w:tcW w:w="2480" w:type="dxa"/>
            <w:tcBorders>
              <w:top w:val="nil"/>
              <w:left w:val="nil"/>
              <w:bottom w:val="single" w:sz="4" w:space="0" w:color="auto"/>
              <w:right w:val="single" w:sz="4" w:space="0" w:color="auto"/>
            </w:tcBorders>
            <w:shd w:val="clear" w:color="auto" w:fill="auto"/>
            <w:vAlign w:val="bottom"/>
            <w:hideMark/>
          </w:tcPr>
          <w:p w:rsidR="00F42B05" w:rsidRPr="00F42B05" w:rsidRDefault="00F42B05" w:rsidP="00190D6B">
            <w:pPr>
              <w:spacing w:after="0" w:line="240" w:lineRule="auto"/>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 </w:t>
            </w:r>
          </w:p>
        </w:tc>
      </w:tr>
      <w:tr w:rsidR="00F42B05" w:rsidRPr="00F42B05" w:rsidTr="00F42B05">
        <w:trPr>
          <w:trHeight w:val="315"/>
        </w:trPr>
        <w:tc>
          <w:tcPr>
            <w:tcW w:w="2560" w:type="dxa"/>
            <w:vMerge/>
            <w:tcBorders>
              <w:top w:val="nil"/>
              <w:left w:val="single" w:sz="4" w:space="0" w:color="auto"/>
              <w:bottom w:val="single" w:sz="4" w:space="0" w:color="auto"/>
              <w:right w:val="single" w:sz="4" w:space="0" w:color="auto"/>
            </w:tcBorders>
            <w:vAlign w:val="center"/>
            <w:hideMark/>
          </w:tcPr>
          <w:p w:rsidR="00F42B05" w:rsidRPr="00F42B05" w:rsidRDefault="00F42B05" w:rsidP="00190D6B">
            <w:pPr>
              <w:spacing w:after="0" w:line="240" w:lineRule="auto"/>
              <w:rPr>
                <w:rFonts w:ascii="Times New Roman" w:eastAsia="Times New Roman" w:hAnsi="Times New Roman" w:cs="Times New Roman"/>
                <w:b/>
                <w:bCs/>
                <w:color w:val="C00000"/>
                <w:sz w:val="24"/>
                <w:szCs w:val="24"/>
                <w:lang w:eastAsia="ru-RU"/>
              </w:rPr>
            </w:pPr>
          </w:p>
        </w:tc>
        <w:tc>
          <w:tcPr>
            <w:tcW w:w="2480" w:type="dxa"/>
            <w:tcBorders>
              <w:top w:val="nil"/>
              <w:left w:val="nil"/>
              <w:bottom w:val="single" w:sz="4" w:space="0" w:color="auto"/>
              <w:right w:val="single" w:sz="4" w:space="0" w:color="auto"/>
            </w:tcBorders>
            <w:shd w:val="clear" w:color="auto" w:fill="auto"/>
            <w:noWrap/>
            <w:vAlign w:val="bottom"/>
            <w:hideMark/>
          </w:tcPr>
          <w:p w:rsidR="00F42B05" w:rsidRPr="00F42B05" w:rsidRDefault="00F42B05" w:rsidP="00190D6B">
            <w:pPr>
              <w:spacing w:after="0" w:line="240" w:lineRule="auto"/>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ИТОГО:</w:t>
            </w:r>
          </w:p>
        </w:tc>
        <w:tc>
          <w:tcPr>
            <w:tcW w:w="2340" w:type="dxa"/>
            <w:tcBorders>
              <w:top w:val="nil"/>
              <w:left w:val="nil"/>
              <w:bottom w:val="single" w:sz="4" w:space="0" w:color="auto"/>
              <w:right w:val="single" w:sz="4" w:space="0" w:color="auto"/>
            </w:tcBorders>
            <w:shd w:val="clear" w:color="000000" w:fill="E2EFD9"/>
            <w:noWrap/>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1425</w:t>
            </w:r>
          </w:p>
        </w:tc>
        <w:tc>
          <w:tcPr>
            <w:tcW w:w="2500" w:type="dxa"/>
            <w:tcBorders>
              <w:top w:val="nil"/>
              <w:left w:val="nil"/>
              <w:bottom w:val="single" w:sz="4" w:space="0" w:color="auto"/>
              <w:right w:val="single" w:sz="4" w:space="0" w:color="auto"/>
            </w:tcBorders>
            <w:shd w:val="clear" w:color="000000" w:fill="E2EFD9"/>
            <w:noWrap/>
            <w:vAlign w:val="bottom"/>
            <w:hideMark/>
          </w:tcPr>
          <w:p w:rsidR="00F42B05" w:rsidRPr="00F42B05" w:rsidRDefault="00F42B05" w:rsidP="00190D6B">
            <w:pPr>
              <w:spacing w:after="0" w:line="240" w:lineRule="auto"/>
              <w:jc w:val="center"/>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452</w:t>
            </w:r>
          </w:p>
        </w:tc>
        <w:tc>
          <w:tcPr>
            <w:tcW w:w="2480" w:type="dxa"/>
            <w:tcBorders>
              <w:top w:val="nil"/>
              <w:left w:val="nil"/>
              <w:bottom w:val="single" w:sz="4" w:space="0" w:color="auto"/>
              <w:right w:val="single" w:sz="4" w:space="0" w:color="auto"/>
            </w:tcBorders>
            <w:shd w:val="clear" w:color="000000" w:fill="E2EFD9"/>
            <w:noWrap/>
            <w:vAlign w:val="bottom"/>
            <w:hideMark/>
          </w:tcPr>
          <w:p w:rsidR="00F42B05" w:rsidRPr="00F42B05" w:rsidRDefault="00F42B05" w:rsidP="00190D6B">
            <w:pPr>
              <w:spacing w:after="0" w:line="240" w:lineRule="auto"/>
              <w:jc w:val="right"/>
              <w:rPr>
                <w:rFonts w:ascii="Times New Roman" w:eastAsia="Times New Roman" w:hAnsi="Times New Roman" w:cs="Times New Roman"/>
                <w:color w:val="000000"/>
                <w:sz w:val="24"/>
                <w:szCs w:val="24"/>
                <w:lang w:eastAsia="ru-RU"/>
              </w:rPr>
            </w:pPr>
            <w:r w:rsidRPr="00F42B05">
              <w:rPr>
                <w:rFonts w:ascii="Times New Roman" w:eastAsia="Times New Roman" w:hAnsi="Times New Roman" w:cs="Times New Roman"/>
                <w:color w:val="000000"/>
                <w:sz w:val="24"/>
                <w:szCs w:val="24"/>
                <w:lang w:eastAsia="ru-RU"/>
              </w:rPr>
              <w:t>38</w:t>
            </w:r>
          </w:p>
        </w:tc>
      </w:tr>
    </w:tbl>
    <w:p w:rsidR="00190D6B" w:rsidRPr="00190D6B" w:rsidRDefault="00190D6B" w:rsidP="00190D6B">
      <w:pPr>
        <w:pStyle w:val="30"/>
        <w:shd w:val="clear" w:color="auto" w:fill="auto"/>
        <w:spacing w:before="0" w:line="240" w:lineRule="auto"/>
        <w:ind w:firstLine="540"/>
        <w:jc w:val="both"/>
        <w:rPr>
          <w:sz w:val="24"/>
          <w:szCs w:val="24"/>
        </w:rPr>
      </w:pPr>
    </w:p>
    <w:p w:rsidR="00190D6B" w:rsidRPr="00190D6B" w:rsidRDefault="00190D6B" w:rsidP="00190D6B">
      <w:pPr>
        <w:pStyle w:val="30"/>
        <w:shd w:val="clear" w:color="auto" w:fill="auto"/>
        <w:spacing w:before="0" w:line="240" w:lineRule="auto"/>
        <w:ind w:firstLine="540"/>
        <w:jc w:val="both"/>
        <w:rPr>
          <w:sz w:val="24"/>
          <w:szCs w:val="24"/>
        </w:rPr>
      </w:pPr>
    </w:p>
    <w:p w:rsidR="00190D6B" w:rsidRPr="00190D6B" w:rsidRDefault="00190D6B" w:rsidP="00190D6B">
      <w:pPr>
        <w:pStyle w:val="30"/>
        <w:shd w:val="clear" w:color="auto" w:fill="auto"/>
        <w:spacing w:before="0" w:line="240" w:lineRule="auto"/>
        <w:ind w:firstLine="540"/>
        <w:jc w:val="both"/>
        <w:rPr>
          <w:sz w:val="24"/>
          <w:szCs w:val="24"/>
        </w:rPr>
      </w:pPr>
    </w:p>
    <w:p w:rsidR="00190D6B" w:rsidRPr="00190D6B" w:rsidRDefault="00190D6B" w:rsidP="00190D6B">
      <w:pPr>
        <w:pStyle w:val="30"/>
        <w:shd w:val="clear" w:color="auto" w:fill="auto"/>
        <w:spacing w:before="0" w:line="240" w:lineRule="auto"/>
        <w:ind w:firstLine="540"/>
        <w:jc w:val="both"/>
        <w:rPr>
          <w:sz w:val="24"/>
          <w:szCs w:val="24"/>
        </w:rPr>
      </w:pPr>
    </w:p>
    <w:p w:rsidR="00190D6B" w:rsidRPr="00190D6B" w:rsidRDefault="00F42B05" w:rsidP="00190D6B">
      <w:pPr>
        <w:pStyle w:val="30"/>
        <w:shd w:val="clear" w:color="auto" w:fill="auto"/>
        <w:spacing w:before="0" w:line="240" w:lineRule="auto"/>
        <w:ind w:firstLine="540"/>
        <w:jc w:val="both"/>
        <w:rPr>
          <w:sz w:val="24"/>
          <w:szCs w:val="24"/>
        </w:rPr>
      </w:pPr>
      <w:r w:rsidRPr="00190D6B">
        <w:rPr>
          <w:sz w:val="24"/>
          <w:szCs w:val="24"/>
        </w:rPr>
        <w:t xml:space="preserve"> </w:t>
      </w:r>
      <w:r w:rsidR="00190D6B" w:rsidRPr="00190D6B">
        <w:rPr>
          <w:sz w:val="24"/>
          <w:szCs w:val="24"/>
        </w:rPr>
        <w:t>Выводы и рекомендации:</w:t>
      </w:r>
    </w:p>
    <w:p w:rsidR="00190D6B" w:rsidRPr="00190D6B" w:rsidRDefault="00190D6B" w:rsidP="00190D6B">
      <w:pPr>
        <w:pStyle w:val="20"/>
        <w:shd w:val="clear" w:color="auto" w:fill="auto"/>
        <w:spacing w:after="0" w:line="240" w:lineRule="auto"/>
        <w:ind w:firstLine="700"/>
        <w:rPr>
          <w:sz w:val="24"/>
          <w:szCs w:val="24"/>
        </w:rPr>
      </w:pPr>
      <w:r w:rsidRPr="00190D6B">
        <w:rPr>
          <w:sz w:val="24"/>
          <w:szCs w:val="24"/>
        </w:rPr>
        <w:t xml:space="preserve">В организационном плане муниципальный этап </w:t>
      </w:r>
      <w:proofErr w:type="spellStart"/>
      <w:r w:rsidRPr="00190D6B">
        <w:rPr>
          <w:sz w:val="24"/>
          <w:szCs w:val="24"/>
        </w:rPr>
        <w:t>ВсОШ</w:t>
      </w:r>
      <w:proofErr w:type="spellEnd"/>
      <w:r w:rsidRPr="00190D6B">
        <w:rPr>
          <w:sz w:val="24"/>
          <w:szCs w:val="24"/>
        </w:rPr>
        <w:t xml:space="preserve"> в 2025-2026 </w:t>
      </w:r>
      <w:proofErr w:type="spellStart"/>
      <w:r w:rsidRPr="00190D6B">
        <w:rPr>
          <w:sz w:val="24"/>
          <w:szCs w:val="24"/>
        </w:rPr>
        <w:t>уч</w:t>
      </w:r>
      <w:proofErr w:type="spellEnd"/>
      <w:r w:rsidRPr="00190D6B">
        <w:rPr>
          <w:sz w:val="24"/>
          <w:szCs w:val="24"/>
        </w:rPr>
        <w:t>. г. прошел успешно, в соответствии с нормативно-правовыми документами, регламентирующими порядок его проведения.</w:t>
      </w:r>
    </w:p>
    <w:p w:rsidR="00190D6B" w:rsidRPr="00190D6B" w:rsidRDefault="00190D6B" w:rsidP="00190D6B">
      <w:pPr>
        <w:pStyle w:val="20"/>
        <w:shd w:val="clear" w:color="auto" w:fill="auto"/>
        <w:spacing w:after="0" w:line="240" w:lineRule="auto"/>
        <w:ind w:firstLine="540"/>
        <w:jc w:val="both"/>
        <w:rPr>
          <w:sz w:val="24"/>
          <w:szCs w:val="24"/>
        </w:rPr>
      </w:pPr>
      <w:proofErr w:type="gramStart"/>
      <w:r w:rsidRPr="00190D6B">
        <w:rPr>
          <w:sz w:val="24"/>
          <w:szCs w:val="24"/>
        </w:rPr>
        <w:t>Анализ результатов всероссийской олимпиады на муниципальном этапе показал, что большинство участников данного этапа предметных олимпиад удовлетворены результатами выполненных заданий.</w:t>
      </w:r>
      <w:proofErr w:type="gramEnd"/>
      <w:r w:rsidRPr="00190D6B">
        <w:rPr>
          <w:sz w:val="24"/>
          <w:szCs w:val="24"/>
        </w:rPr>
        <w:t xml:space="preserve"> Победители муниципального этапа предметных олимпиад продемонстрировали достаточный уровень усвоения учебного материала, применение его на творческом уровне, нестандартный подход к решению заданий. Вместе с тем, в целом, уровень подготовки школьников к участию в муниципальном этапе олимпиады недостаточный, так как по отдельным предметам небольшое количество победителей и призеров.</w:t>
      </w:r>
    </w:p>
    <w:p w:rsidR="00190D6B" w:rsidRPr="00190D6B" w:rsidRDefault="00190D6B" w:rsidP="00190D6B">
      <w:pPr>
        <w:pStyle w:val="20"/>
        <w:shd w:val="clear" w:color="auto" w:fill="auto"/>
        <w:spacing w:after="0" w:line="240" w:lineRule="auto"/>
        <w:ind w:firstLine="460"/>
        <w:jc w:val="both"/>
        <w:rPr>
          <w:sz w:val="24"/>
          <w:szCs w:val="24"/>
        </w:rPr>
      </w:pPr>
      <w:proofErr w:type="gramStart"/>
      <w:r w:rsidRPr="00190D6B">
        <w:rPr>
          <w:sz w:val="24"/>
          <w:szCs w:val="24"/>
        </w:rPr>
        <w:t>Большая часть обучающихся принимала участие в олимпиадах по нескольким предметам разной направленности, что ведет к перегрузке обучающихся, так как требуется дополнительное время на качественную подготовку.</w:t>
      </w:r>
      <w:proofErr w:type="gramEnd"/>
      <w:r w:rsidRPr="00190D6B">
        <w:rPr>
          <w:sz w:val="24"/>
          <w:szCs w:val="24"/>
        </w:rPr>
        <w:t xml:space="preserve"> Отмечается недостаточная подготовка обучающихся к выполнению заданий повышенной сложности.</w:t>
      </w:r>
    </w:p>
    <w:p w:rsidR="00190D6B" w:rsidRPr="00190D6B" w:rsidRDefault="00190D6B" w:rsidP="00190D6B">
      <w:pPr>
        <w:pStyle w:val="20"/>
        <w:shd w:val="clear" w:color="auto" w:fill="auto"/>
        <w:spacing w:after="25" w:line="240" w:lineRule="auto"/>
        <w:ind w:firstLine="460"/>
        <w:jc w:val="both"/>
        <w:rPr>
          <w:sz w:val="24"/>
          <w:szCs w:val="24"/>
        </w:rPr>
      </w:pPr>
      <w:r w:rsidRPr="00190D6B">
        <w:rPr>
          <w:sz w:val="24"/>
          <w:szCs w:val="24"/>
        </w:rPr>
        <w:t xml:space="preserve">На основании </w:t>
      </w:r>
      <w:proofErr w:type="gramStart"/>
      <w:r w:rsidRPr="00190D6B">
        <w:rPr>
          <w:sz w:val="24"/>
          <w:szCs w:val="24"/>
        </w:rPr>
        <w:t>вышеизложенного</w:t>
      </w:r>
      <w:proofErr w:type="gramEnd"/>
      <w:r w:rsidRPr="00190D6B">
        <w:rPr>
          <w:sz w:val="24"/>
          <w:szCs w:val="24"/>
        </w:rPr>
        <w:t xml:space="preserve"> рекомендовано:</w:t>
      </w:r>
    </w:p>
    <w:p w:rsidR="00190D6B" w:rsidRPr="00190D6B" w:rsidRDefault="00190D6B" w:rsidP="00190D6B">
      <w:pPr>
        <w:pStyle w:val="50"/>
        <w:shd w:val="clear" w:color="auto" w:fill="auto"/>
        <w:spacing w:before="0" w:line="240" w:lineRule="auto"/>
        <w:ind w:firstLine="460"/>
        <w:rPr>
          <w:sz w:val="24"/>
          <w:szCs w:val="24"/>
        </w:rPr>
      </w:pPr>
      <w:r w:rsidRPr="00190D6B">
        <w:rPr>
          <w:sz w:val="24"/>
          <w:szCs w:val="24"/>
        </w:rPr>
        <w:t>Руководителям общеобразовательных учреждений:</w:t>
      </w:r>
    </w:p>
    <w:p w:rsidR="00190D6B" w:rsidRPr="00190D6B" w:rsidRDefault="00190D6B" w:rsidP="00190D6B">
      <w:pPr>
        <w:pStyle w:val="20"/>
        <w:numPr>
          <w:ilvl w:val="0"/>
          <w:numId w:val="1"/>
        </w:numPr>
        <w:shd w:val="clear" w:color="auto" w:fill="auto"/>
        <w:tabs>
          <w:tab w:val="left" w:pos="646"/>
        </w:tabs>
        <w:spacing w:after="0" w:line="240" w:lineRule="auto"/>
        <w:ind w:firstLine="460"/>
        <w:jc w:val="both"/>
        <w:rPr>
          <w:sz w:val="24"/>
          <w:szCs w:val="24"/>
        </w:rPr>
      </w:pPr>
      <w:r w:rsidRPr="00190D6B">
        <w:rPr>
          <w:sz w:val="24"/>
          <w:szCs w:val="24"/>
        </w:rPr>
        <w:t>провести анализ результатов участия школьников в муниципальном и региональном этапах олимпиады, обратив особое внимание на уровень преподавания в общеобразовательных учреждениях информатики (ИКТ), математики, русского языка и литературы, обществознания, экологии, физики, химии, экономики;</w:t>
      </w:r>
    </w:p>
    <w:p w:rsidR="00190D6B" w:rsidRPr="00190D6B" w:rsidRDefault="00190D6B" w:rsidP="00190D6B">
      <w:pPr>
        <w:pStyle w:val="20"/>
        <w:numPr>
          <w:ilvl w:val="0"/>
          <w:numId w:val="1"/>
        </w:numPr>
        <w:shd w:val="clear" w:color="auto" w:fill="auto"/>
        <w:tabs>
          <w:tab w:val="left" w:pos="655"/>
        </w:tabs>
        <w:spacing w:after="0" w:line="240" w:lineRule="auto"/>
        <w:ind w:firstLine="460"/>
        <w:jc w:val="both"/>
        <w:rPr>
          <w:sz w:val="24"/>
          <w:szCs w:val="24"/>
        </w:rPr>
      </w:pPr>
      <w:r w:rsidRPr="00190D6B">
        <w:rPr>
          <w:sz w:val="24"/>
          <w:szCs w:val="24"/>
        </w:rPr>
        <w:t>обеспечить контроль преподавания в общеобразовательных учреждениях математики, физики, химии, информатики, обществознания для повышения качества знаний школьников по вышеуказанным дисциплинам;</w:t>
      </w:r>
    </w:p>
    <w:p w:rsidR="00190D6B" w:rsidRPr="00190D6B" w:rsidRDefault="00190D6B" w:rsidP="00190D6B">
      <w:pPr>
        <w:pStyle w:val="20"/>
        <w:numPr>
          <w:ilvl w:val="0"/>
          <w:numId w:val="1"/>
        </w:numPr>
        <w:shd w:val="clear" w:color="auto" w:fill="auto"/>
        <w:tabs>
          <w:tab w:val="left" w:pos="655"/>
        </w:tabs>
        <w:spacing w:after="0" w:line="240" w:lineRule="auto"/>
        <w:ind w:firstLine="460"/>
        <w:jc w:val="both"/>
        <w:rPr>
          <w:sz w:val="24"/>
          <w:szCs w:val="24"/>
        </w:rPr>
      </w:pPr>
      <w:r w:rsidRPr="00190D6B">
        <w:rPr>
          <w:sz w:val="24"/>
          <w:szCs w:val="24"/>
        </w:rPr>
        <w:t>обеспечить в общеобразовательных учреждениях создание равных условий для непрерывного развития способностей детей, подготовки их к участию в олимпиадах;</w:t>
      </w:r>
    </w:p>
    <w:p w:rsidR="00190D6B" w:rsidRPr="00190D6B" w:rsidRDefault="00190D6B" w:rsidP="00190D6B">
      <w:pPr>
        <w:pStyle w:val="20"/>
        <w:numPr>
          <w:ilvl w:val="0"/>
          <w:numId w:val="1"/>
        </w:numPr>
        <w:shd w:val="clear" w:color="auto" w:fill="auto"/>
        <w:tabs>
          <w:tab w:val="left" w:pos="683"/>
        </w:tabs>
        <w:spacing w:after="0" w:line="240" w:lineRule="auto"/>
        <w:ind w:firstLine="460"/>
        <w:jc w:val="both"/>
        <w:rPr>
          <w:sz w:val="24"/>
          <w:szCs w:val="24"/>
        </w:rPr>
      </w:pPr>
      <w:r w:rsidRPr="00190D6B">
        <w:rPr>
          <w:sz w:val="24"/>
          <w:szCs w:val="24"/>
        </w:rPr>
        <w:t>провести работу по внедрению в практику авторских программ и методик по подготовке школьников к олимпиадам;</w:t>
      </w:r>
    </w:p>
    <w:p w:rsidR="00190D6B" w:rsidRPr="00190D6B" w:rsidRDefault="00190D6B" w:rsidP="00190D6B">
      <w:pPr>
        <w:pStyle w:val="20"/>
        <w:numPr>
          <w:ilvl w:val="0"/>
          <w:numId w:val="1"/>
        </w:numPr>
        <w:shd w:val="clear" w:color="auto" w:fill="auto"/>
        <w:tabs>
          <w:tab w:val="left" w:pos="683"/>
        </w:tabs>
        <w:spacing w:after="0" w:line="240" w:lineRule="auto"/>
        <w:ind w:firstLine="460"/>
        <w:jc w:val="both"/>
        <w:rPr>
          <w:sz w:val="24"/>
          <w:szCs w:val="24"/>
        </w:rPr>
      </w:pPr>
      <w:r w:rsidRPr="00190D6B">
        <w:rPr>
          <w:sz w:val="24"/>
          <w:szCs w:val="24"/>
        </w:rPr>
        <w:t>при работе с одаренными и способными школьниками активно использовать ресурсы заочных, дистанционных школ;</w:t>
      </w:r>
    </w:p>
    <w:p w:rsidR="00190D6B" w:rsidRPr="00190D6B" w:rsidRDefault="00190D6B" w:rsidP="00190D6B">
      <w:pPr>
        <w:pStyle w:val="20"/>
        <w:numPr>
          <w:ilvl w:val="0"/>
          <w:numId w:val="1"/>
        </w:numPr>
        <w:shd w:val="clear" w:color="auto" w:fill="auto"/>
        <w:tabs>
          <w:tab w:val="left" w:pos="655"/>
        </w:tabs>
        <w:spacing w:after="0" w:line="240" w:lineRule="auto"/>
        <w:ind w:firstLine="460"/>
        <w:jc w:val="both"/>
        <w:rPr>
          <w:sz w:val="24"/>
          <w:szCs w:val="24"/>
        </w:rPr>
      </w:pPr>
      <w:r w:rsidRPr="00190D6B">
        <w:rPr>
          <w:sz w:val="24"/>
          <w:szCs w:val="24"/>
        </w:rPr>
        <w:t xml:space="preserve">выявить учителей-предметников, осуществляющих наиболее качественную подготовку учащихся к предметным олимпиадам, </w:t>
      </w:r>
      <w:r w:rsidRPr="00190D6B">
        <w:rPr>
          <w:sz w:val="24"/>
          <w:szCs w:val="24"/>
        </w:rPr>
        <w:lastRenderedPageBreak/>
        <w:t xml:space="preserve">организовать усиленную работу данных учителей по индивидуальной подготовке учащихся к последующим этапам </w:t>
      </w:r>
      <w:proofErr w:type="spellStart"/>
      <w:r w:rsidRPr="00190D6B">
        <w:rPr>
          <w:sz w:val="24"/>
          <w:szCs w:val="24"/>
        </w:rPr>
        <w:t>ВсОШ</w:t>
      </w:r>
      <w:proofErr w:type="spellEnd"/>
      <w:proofErr w:type="gramStart"/>
      <w:r w:rsidRPr="00190D6B">
        <w:rPr>
          <w:sz w:val="24"/>
          <w:szCs w:val="24"/>
        </w:rPr>
        <w:t xml:space="preserve"> ;</w:t>
      </w:r>
      <w:proofErr w:type="gramEnd"/>
    </w:p>
    <w:p w:rsidR="00190D6B" w:rsidRPr="00190D6B" w:rsidRDefault="00190D6B" w:rsidP="00190D6B">
      <w:pPr>
        <w:pStyle w:val="20"/>
        <w:numPr>
          <w:ilvl w:val="0"/>
          <w:numId w:val="1"/>
        </w:numPr>
        <w:shd w:val="clear" w:color="auto" w:fill="auto"/>
        <w:tabs>
          <w:tab w:val="left" w:pos="646"/>
        </w:tabs>
        <w:spacing w:after="0" w:line="240" w:lineRule="auto"/>
        <w:ind w:firstLine="460"/>
        <w:jc w:val="both"/>
        <w:rPr>
          <w:sz w:val="24"/>
          <w:szCs w:val="24"/>
        </w:rPr>
      </w:pPr>
      <w:r w:rsidRPr="00190D6B">
        <w:rPr>
          <w:sz w:val="24"/>
          <w:szCs w:val="24"/>
        </w:rPr>
        <w:t xml:space="preserve">проводить более качественную индивидуальную работу по организации участия на разных этапах </w:t>
      </w:r>
      <w:proofErr w:type="spellStart"/>
      <w:r w:rsidRPr="00190D6B">
        <w:rPr>
          <w:sz w:val="24"/>
          <w:szCs w:val="24"/>
        </w:rPr>
        <w:t>ВсОШ</w:t>
      </w:r>
      <w:proofErr w:type="spellEnd"/>
      <w:r w:rsidRPr="00190D6B">
        <w:rPr>
          <w:sz w:val="24"/>
          <w:szCs w:val="24"/>
        </w:rPr>
        <w:t xml:space="preserve"> одаренных и способных учащихся, в том числе детей с ОВЗ;</w:t>
      </w:r>
    </w:p>
    <w:p w:rsidR="00190D6B" w:rsidRPr="00190D6B" w:rsidRDefault="00190D6B" w:rsidP="00190D6B">
      <w:pPr>
        <w:pStyle w:val="20"/>
        <w:numPr>
          <w:ilvl w:val="0"/>
          <w:numId w:val="1"/>
        </w:numPr>
        <w:shd w:val="clear" w:color="auto" w:fill="auto"/>
        <w:tabs>
          <w:tab w:val="left" w:pos="651"/>
        </w:tabs>
        <w:spacing w:after="0" w:line="240" w:lineRule="auto"/>
        <w:ind w:firstLine="460"/>
        <w:jc w:val="both"/>
        <w:rPr>
          <w:sz w:val="24"/>
          <w:szCs w:val="24"/>
        </w:rPr>
      </w:pPr>
      <w:r w:rsidRPr="00190D6B">
        <w:rPr>
          <w:sz w:val="24"/>
          <w:szCs w:val="24"/>
        </w:rPr>
        <w:t>обеспечить в общеобразовательных учреждениях условия для повышения профессиональной компетентности педагогов в работе с одаренными детьми, в том числе по подготовке школьников к олимпиадам;</w:t>
      </w:r>
    </w:p>
    <w:p w:rsidR="00190D6B" w:rsidRPr="00190D6B" w:rsidRDefault="00190D6B" w:rsidP="00190D6B">
      <w:pPr>
        <w:pStyle w:val="20"/>
        <w:numPr>
          <w:ilvl w:val="0"/>
          <w:numId w:val="1"/>
        </w:numPr>
        <w:shd w:val="clear" w:color="auto" w:fill="auto"/>
        <w:tabs>
          <w:tab w:val="left" w:pos="651"/>
        </w:tabs>
        <w:spacing w:after="300" w:line="240" w:lineRule="auto"/>
        <w:ind w:firstLine="460"/>
        <w:jc w:val="both"/>
        <w:rPr>
          <w:sz w:val="24"/>
          <w:szCs w:val="24"/>
        </w:rPr>
      </w:pPr>
      <w:proofErr w:type="gramStart"/>
      <w:r w:rsidRPr="00190D6B">
        <w:rPr>
          <w:sz w:val="24"/>
          <w:szCs w:val="24"/>
        </w:rPr>
        <w:t>проанализировать и внедрить</w:t>
      </w:r>
      <w:proofErr w:type="gramEnd"/>
      <w:r w:rsidRPr="00190D6B">
        <w:rPr>
          <w:sz w:val="24"/>
          <w:szCs w:val="24"/>
        </w:rPr>
        <w:t xml:space="preserve"> систему дополнительного образования в ОО, способствующую повешению качества образования (разработать и реализовать программы дополнительного образования с учетом выявленных потребностей в центре «Точка роста»), усилить исследовательскую деятельность обучающихся в ОУ с использованием ресурсов «Точки роста».</w:t>
      </w:r>
    </w:p>
    <w:p w:rsidR="00190D6B" w:rsidRPr="00190D6B" w:rsidRDefault="00190D6B" w:rsidP="00190D6B">
      <w:pPr>
        <w:pStyle w:val="50"/>
        <w:shd w:val="clear" w:color="auto" w:fill="auto"/>
        <w:spacing w:before="0" w:line="240" w:lineRule="auto"/>
        <w:ind w:firstLine="460"/>
        <w:rPr>
          <w:sz w:val="24"/>
          <w:szCs w:val="24"/>
        </w:rPr>
      </w:pPr>
      <w:r w:rsidRPr="00190D6B">
        <w:rPr>
          <w:sz w:val="24"/>
          <w:szCs w:val="24"/>
        </w:rPr>
        <w:t>Районным методическим объединениям:</w:t>
      </w:r>
    </w:p>
    <w:p w:rsidR="00190D6B" w:rsidRPr="00190D6B" w:rsidRDefault="00190D6B" w:rsidP="00190D6B">
      <w:pPr>
        <w:pStyle w:val="20"/>
        <w:numPr>
          <w:ilvl w:val="0"/>
          <w:numId w:val="1"/>
        </w:numPr>
        <w:shd w:val="clear" w:color="auto" w:fill="auto"/>
        <w:tabs>
          <w:tab w:val="left" w:pos="651"/>
        </w:tabs>
        <w:spacing w:after="0" w:line="240" w:lineRule="auto"/>
        <w:ind w:firstLine="460"/>
        <w:jc w:val="both"/>
        <w:rPr>
          <w:sz w:val="24"/>
          <w:szCs w:val="24"/>
        </w:rPr>
      </w:pPr>
      <w:r w:rsidRPr="00190D6B">
        <w:rPr>
          <w:sz w:val="24"/>
          <w:szCs w:val="24"/>
        </w:rPr>
        <w:t>проанализировать олимпиадные работы на районных методических объединениях, выявить типичные ошибки, допущенные школьниками при выполнении олимпиадных заданий муниципального этапа;</w:t>
      </w:r>
    </w:p>
    <w:p w:rsidR="00190D6B" w:rsidRPr="00190D6B" w:rsidRDefault="00190D6B" w:rsidP="00190D6B">
      <w:pPr>
        <w:pStyle w:val="20"/>
        <w:numPr>
          <w:ilvl w:val="0"/>
          <w:numId w:val="1"/>
        </w:numPr>
        <w:shd w:val="clear" w:color="auto" w:fill="auto"/>
        <w:tabs>
          <w:tab w:val="left" w:pos="683"/>
        </w:tabs>
        <w:spacing w:after="0" w:line="240" w:lineRule="auto"/>
        <w:ind w:firstLine="460"/>
        <w:rPr>
          <w:sz w:val="24"/>
          <w:szCs w:val="24"/>
        </w:rPr>
      </w:pPr>
      <w:r w:rsidRPr="00190D6B">
        <w:rPr>
          <w:sz w:val="24"/>
          <w:szCs w:val="24"/>
        </w:rPr>
        <w:t>провести анализ результатов муниципального, регионального этапов олимпиады, выявить причины невысоких результатов участия по информатике (ИКТ), физике, химии, экономике, обществознанию;</w:t>
      </w:r>
    </w:p>
    <w:p w:rsidR="00190D6B" w:rsidRPr="00190D6B" w:rsidRDefault="00190D6B" w:rsidP="00190D6B">
      <w:pPr>
        <w:pStyle w:val="20"/>
        <w:numPr>
          <w:ilvl w:val="0"/>
          <w:numId w:val="1"/>
        </w:numPr>
        <w:shd w:val="clear" w:color="auto" w:fill="auto"/>
        <w:tabs>
          <w:tab w:val="left" w:pos="720"/>
        </w:tabs>
        <w:spacing w:after="0" w:line="240" w:lineRule="auto"/>
        <w:ind w:left="460"/>
        <w:jc w:val="both"/>
        <w:rPr>
          <w:sz w:val="24"/>
          <w:szCs w:val="24"/>
        </w:rPr>
      </w:pPr>
      <w:r w:rsidRPr="00190D6B">
        <w:rPr>
          <w:sz w:val="24"/>
          <w:szCs w:val="24"/>
        </w:rPr>
        <w:t>организовать работу по изучению опыта работы учителей - предметников по подготовке детей к участию в олимпиадах.</w:t>
      </w:r>
    </w:p>
    <w:p w:rsidR="00190D6B" w:rsidRPr="00190D6B" w:rsidRDefault="00190D6B" w:rsidP="00190D6B">
      <w:pPr>
        <w:pStyle w:val="50"/>
        <w:shd w:val="clear" w:color="auto" w:fill="auto"/>
        <w:spacing w:before="0" w:line="240" w:lineRule="auto"/>
        <w:ind w:left="460"/>
        <w:rPr>
          <w:sz w:val="24"/>
          <w:szCs w:val="24"/>
        </w:rPr>
      </w:pPr>
      <w:r w:rsidRPr="00190D6B">
        <w:rPr>
          <w:sz w:val="24"/>
          <w:szCs w:val="24"/>
        </w:rPr>
        <w:t>Учителям-предметникам:</w:t>
      </w:r>
    </w:p>
    <w:p w:rsidR="00190D6B" w:rsidRPr="00190D6B" w:rsidRDefault="00190D6B" w:rsidP="00190D6B">
      <w:pPr>
        <w:pStyle w:val="20"/>
        <w:numPr>
          <w:ilvl w:val="0"/>
          <w:numId w:val="1"/>
        </w:numPr>
        <w:shd w:val="clear" w:color="auto" w:fill="auto"/>
        <w:tabs>
          <w:tab w:val="left" w:pos="683"/>
        </w:tabs>
        <w:spacing w:after="0" w:line="240" w:lineRule="auto"/>
        <w:ind w:firstLine="460"/>
        <w:rPr>
          <w:sz w:val="24"/>
          <w:szCs w:val="24"/>
        </w:rPr>
      </w:pPr>
      <w:r w:rsidRPr="00190D6B">
        <w:rPr>
          <w:sz w:val="24"/>
          <w:szCs w:val="24"/>
        </w:rPr>
        <w:t>обеспечить дифференцированный подход на уроках и внеурочных занятиях с одаренными детьми, выстраивание индивидуальной образовательной траектории для каждого обучающегося, проявляющего интерес к отдельным предметам;</w:t>
      </w:r>
    </w:p>
    <w:p w:rsidR="00190D6B" w:rsidRPr="00190D6B" w:rsidRDefault="00190D6B" w:rsidP="00190D6B">
      <w:pPr>
        <w:pStyle w:val="20"/>
        <w:numPr>
          <w:ilvl w:val="0"/>
          <w:numId w:val="1"/>
        </w:numPr>
        <w:shd w:val="clear" w:color="auto" w:fill="auto"/>
        <w:tabs>
          <w:tab w:val="left" w:pos="688"/>
        </w:tabs>
        <w:spacing w:after="0" w:line="240" w:lineRule="auto"/>
        <w:ind w:firstLine="460"/>
        <w:rPr>
          <w:sz w:val="24"/>
          <w:szCs w:val="24"/>
        </w:rPr>
      </w:pPr>
      <w:r w:rsidRPr="00190D6B">
        <w:rPr>
          <w:sz w:val="24"/>
          <w:szCs w:val="24"/>
        </w:rPr>
        <w:t xml:space="preserve">при подготовке к различным этапам </w:t>
      </w:r>
      <w:proofErr w:type="spellStart"/>
      <w:r w:rsidRPr="00190D6B">
        <w:rPr>
          <w:sz w:val="24"/>
          <w:szCs w:val="24"/>
        </w:rPr>
        <w:t>ВсОШ</w:t>
      </w:r>
      <w:proofErr w:type="spellEnd"/>
      <w:r w:rsidRPr="00190D6B">
        <w:rPr>
          <w:sz w:val="24"/>
          <w:szCs w:val="24"/>
        </w:rPr>
        <w:t xml:space="preserve"> использовать возможности </w:t>
      </w:r>
      <w:proofErr w:type="spellStart"/>
      <w:r w:rsidRPr="00190D6B">
        <w:rPr>
          <w:sz w:val="24"/>
          <w:szCs w:val="24"/>
        </w:rPr>
        <w:t>интернет-ресурсов</w:t>
      </w:r>
      <w:proofErr w:type="spellEnd"/>
      <w:r w:rsidRPr="00190D6B">
        <w:rPr>
          <w:sz w:val="24"/>
          <w:szCs w:val="24"/>
        </w:rPr>
        <w:t>, цифровых технологий и других доступных форм обучения;</w:t>
      </w:r>
    </w:p>
    <w:p w:rsidR="00190D6B" w:rsidRPr="00190D6B" w:rsidRDefault="00190D6B" w:rsidP="00190D6B">
      <w:pPr>
        <w:pStyle w:val="20"/>
        <w:numPr>
          <w:ilvl w:val="0"/>
          <w:numId w:val="1"/>
        </w:numPr>
        <w:shd w:val="clear" w:color="auto" w:fill="auto"/>
        <w:tabs>
          <w:tab w:val="left" w:pos="720"/>
        </w:tabs>
        <w:spacing w:after="0" w:line="240" w:lineRule="auto"/>
        <w:ind w:left="460"/>
        <w:jc w:val="both"/>
        <w:rPr>
          <w:sz w:val="24"/>
          <w:szCs w:val="24"/>
        </w:rPr>
      </w:pPr>
      <w:r w:rsidRPr="00190D6B">
        <w:rPr>
          <w:sz w:val="24"/>
          <w:szCs w:val="24"/>
        </w:rPr>
        <w:t>при подготовке обучающихся к олимпиадам учесть типичные ошибки, допущенные школьниками при выполнении олимпиадных заданий;</w:t>
      </w:r>
    </w:p>
    <w:p w:rsidR="00190D6B" w:rsidRPr="00190D6B" w:rsidRDefault="00190D6B" w:rsidP="00190D6B">
      <w:pPr>
        <w:pStyle w:val="20"/>
        <w:numPr>
          <w:ilvl w:val="0"/>
          <w:numId w:val="1"/>
        </w:numPr>
        <w:shd w:val="clear" w:color="auto" w:fill="auto"/>
        <w:tabs>
          <w:tab w:val="left" w:pos="688"/>
        </w:tabs>
        <w:spacing w:after="0" w:line="240" w:lineRule="auto"/>
        <w:ind w:firstLine="460"/>
        <w:rPr>
          <w:sz w:val="24"/>
          <w:szCs w:val="24"/>
        </w:rPr>
      </w:pPr>
      <w:r w:rsidRPr="00190D6B">
        <w:rPr>
          <w:sz w:val="24"/>
          <w:szCs w:val="24"/>
        </w:rPr>
        <w:t xml:space="preserve">обеспечить системный и качественный уровень подготовки обучающихся к различным этапам </w:t>
      </w:r>
      <w:proofErr w:type="spellStart"/>
      <w:r w:rsidRPr="00190D6B">
        <w:rPr>
          <w:sz w:val="24"/>
          <w:szCs w:val="24"/>
        </w:rPr>
        <w:t>ВсОШ</w:t>
      </w:r>
      <w:proofErr w:type="spellEnd"/>
      <w:r w:rsidRPr="00190D6B">
        <w:rPr>
          <w:sz w:val="24"/>
          <w:szCs w:val="24"/>
        </w:rPr>
        <w:t>, изучение программного материала с использованием заданий повышенной сложности, развивающих творческие способности обучающихся, логическое мышление;</w:t>
      </w:r>
    </w:p>
    <w:p w:rsidR="00190D6B" w:rsidRPr="00190D6B" w:rsidRDefault="00190D6B" w:rsidP="00190D6B">
      <w:pPr>
        <w:pStyle w:val="20"/>
        <w:numPr>
          <w:ilvl w:val="0"/>
          <w:numId w:val="1"/>
        </w:numPr>
        <w:shd w:val="clear" w:color="auto" w:fill="auto"/>
        <w:tabs>
          <w:tab w:val="left" w:pos="697"/>
        </w:tabs>
        <w:spacing w:after="0" w:line="240" w:lineRule="auto"/>
        <w:ind w:firstLine="460"/>
        <w:rPr>
          <w:sz w:val="24"/>
          <w:szCs w:val="24"/>
        </w:rPr>
      </w:pPr>
      <w:r w:rsidRPr="00190D6B">
        <w:rPr>
          <w:sz w:val="24"/>
          <w:szCs w:val="24"/>
        </w:rPr>
        <w:t>предусмотреть различные формы работы по повышению мотивации и результативности учащихся в участии в различных этапах Всероссийской олимпиады, через урочную и внеурочную деятельность, самоподготовку обучающихся;</w:t>
      </w:r>
    </w:p>
    <w:p w:rsidR="00190D6B" w:rsidRPr="00190D6B" w:rsidRDefault="00190D6B" w:rsidP="00190D6B">
      <w:pPr>
        <w:pStyle w:val="20"/>
        <w:numPr>
          <w:ilvl w:val="0"/>
          <w:numId w:val="1"/>
        </w:numPr>
        <w:shd w:val="clear" w:color="auto" w:fill="auto"/>
        <w:tabs>
          <w:tab w:val="left" w:pos="683"/>
        </w:tabs>
        <w:spacing w:after="0" w:line="240" w:lineRule="auto"/>
        <w:ind w:firstLine="460"/>
        <w:rPr>
          <w:sz w:val="24"/>
          <w:szCs w:val="24"/>
        </w:rPr>
      </w:pPr>
      <w:r w:rsidRPr="00190D6B">
        <w:rPr>
          <w:sz w:val="24"/>
          <w:szCs w:val="24"/>
        </w:rPr>
        <w:t>активно использовать олимпиадные задания в учебном процессе, активнее привлекать обучающихся к использованию дополнительных источников знаний, продолжить работу по развитию навыков исследовательской работы.</w:t>
      </w:r>
    </w:p>
    <w:p w:rsidR="00F42B05" w:rsidRPr="00190D6B" w:rsidRDefault="00F42B05" w:rsidP="00190D6B">
      <w:pPr>
        <w:pStyle w:val="20"/>
        <w:shd w:val="clear" w:color="auto" w:fill="auto"/>
        <w:spacing w:after="0" w:line="240" w:lineRule="auto"/>
        <w:ind w:firstLine="460"/>
        <w:jc w:val="both"/>
        <w:rPr>
          <w:sz w:val="24"/>
          <w:szCs w:val="24"/>
        </w:rPr>
      </w:pPr>
    </w:p>
    <w:p w:rsidR="00A55D50" w:rsidRPr="00190D6B" w:rsidRDefault="00A55D50" w:rsidP="00190D6B">
      <w:pPr>
        <w:spacing w:line="240" w:lineRule="auto"/>
        <w:rPr>
          <w:rFonts w:ascii="Times New Roman" w:hAnsi="Times New Roman" w:cs="Times New Roman"/>
          <w:sz w:val="24"/>
          <w:szCs w:val="24"/>
        </w:rPr>
      </w:pPr>
    </w:p>
    <w:sectPr w:rsidR="00A55D50" w:rsidRPr="00190D6B" w:rsidSect="00A55D5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B4827"/>
    <w:multiLevelType w:val="multilevel"/>
    <w:tmpl w:val="785E2A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55D50"/>
    <w:rsid w:val="00190D6B"/>
    <w:rsid w:val="002D1F28"/>
    <w:rsid w:val="004F0ED9"/>
    <w:rsid w:val="00792D82"/>
    <w:rsid w:val="007F16CA"/>
    <w:rsid w:val="009303AF"/>
    <w:rsid w:val="00A55D50"/>
    <w:rsid w:val="00B531C9"/>
    <w:rsid w:val="00B90F20"/>
    <w:rsid w:val="00F42B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1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A55D50"/>
    <w:rPr>
      <w:rFonts w:ascii="Times New Roman" w:eastAsia="Times New Roman" w:hAnsi="Times New Roman" w:cs="Times New Roman"/>
      <w:shd w:val="clear" w:color="auto" w:fill="FFFFFF"/>
    </w:rPr>
  </w:style>
  <w:style w:type="character" w:customStyle="1" w:styleId="3">
    <w:name w:val="Основной текст (3)_"/>
    <w:basedOn w:val="a0"/>
    <w:link w:val="30"/>
    <w:rsid w:val="00A55D50"/>
    <w:rPr>
      <w:rFonts w:ascii="Times New Roman" w:eastAsia="Times New Roman" w:hAnsi="Times New Roman" w:cs="Times New Roman"/>
      <w:b/>
      <w:bCs/>
      <w:shd w:val="clear" w:color="auto" w:fill="FFFFFF"/>
    </w:rPr>
  </w:style>
  <w:style w:type="character" w:customStyle="1" w:styleId="4">
    <w:name w:val="Основной текст (4)_"/>
    <w:basedOn w:val="a0"/>
    <w:link w:val="40"/>
    <w:rsid w:val="00A55D50"/>
    <w:rPr>
      <w:rFonts w:ascii="Times New Roman" w:eastAsia="Times New Roman" w:hAnsi="Times New Roman" w:cs="Times New Roman"/>
      <w:b/>
      <w:bCs/>
      <w:i/>
      <w:iCs/>
      <w:sz w:val="23"/>
      <w:szCs w:val="23"/>
      <w:shd w:val="clear" w:color="auto" w:fill="FFFFFF"/>
    </w:rPr>
  </w:style>
  <w:style w:type="paragraph" w:customStyle="1" w:styleId="20">
    <w:name w:val="Основной текст (2)"/>
    <w:basedOn w:val="a"/>
    <w:link w:val="2"/>
    <w:rsid w:val="00A55D50"/>
    <w:pPr>
      <w:widowControl w:val="0"/>
      <w:shd w:val="clear" w:color="auto" w:fill="FFFFFF"/>
      <w:spacing w:after="540" w:line="254" w:lineRule="exact"/>
    </w:pPr>
    <w:rPr>
      <w:rFonts w:ascii="Times New Roman" w:eastAsia="Times New Roman" w:hAnsi="Times New Roman" w:cs="Times New Roman"/>
    </w:rPr>
  </w:style>
  <w:style w:type="paragraph" w:customStyle="1" w:styleId="30">
    <w:name w:val="Основной текст (3)"/>
    <w:basedOn w:val="a"/>
    <w:link w:val="3"/>
    <w:rsid w:val="00A55D50"/>
    <w:pPr>
      <w:widowControl w:val="0"/>
      <w:shd w:val="clear" w:color="auto" w:fill="FFFFFF"/>
      <w:spacing w:before="540" w:after="0" w:line="274" w:lineRule="exact"/>
      <w:jc w:val="center"/>
    </w:pPr>
    <w:rPr>
      <w:rFonts w:ascii="Times New Roman" w:eastAsia="Times New Roman" w:hAnsi="Times New Roman" w:cs="Times New Roman"/>
      <w:b/>
      <w:bCs/>
    </w:rPr>
  </w:style>
  <w:style w:type="paragraph" w:customStyle="1" w:styleId="40">
    <w:name w:val="Основной текст (4)"/>
    <w:basedOn w:val="a"/>
    <w:link w:val="4"/>
    <w:rsid w:val="00A55D50"/>
    <w:pPr>
      <w:widowControl w:val="0"/>
      <w:shd w:val="clear" w:color="auto" w:fill="FFFFFF"/>
      <w:spacing w:before="240" w:after="240" w:line="274" w:lineRule="exact"/>
    </w:pPr>
    <w:rPr>
      <w:rFonts w:ascii="Times New Roman" w:eastAsia="Times New Roman" w:hAnsi="Times New Roman" w:cs="Times New Roman"/>
      <w:b/>
      <w:bCs/>
      <w:i/>
      <w:iCs/>
      <w:sz w:val="23"/>
      <w:szCs w:val="23"/>
    </w:rPr>
  </w:style>
  <w:style w:type="paragraph" w:styleId="a3">
    <w:name w:val="List Paragraph"/>
    <w:basedOn w:val="a"/>
    <w:uiPriority w:val="34"/>
    <w:qFormat/>
    <w:rsid w:val="00A55D50"/>
    <w:pPr>
      <w:ind w:left="720"/>
      <w:contextualSpacing/>
    </w:pPr>
  </w:style>
  <w:style w:type="character" w:customStyle="1" w:styleId="5">
    <w:name w:val="Основной текст (5)_"/>
    <w:basedOn w:val="a0"/>
    <w:link w:val="50"/>
    <w:rsid w:val="00190D6B"/>
    <w:rPr>
      <w:rFonts w:ascii="Times New Roman" w:eastAsia="Times New Roman" w:hAnsi="Times New Roman" w:cs="Times New Roman"/>
      <w:i/>
      <w:iCs/>
      <w:shd w:val="clear" w:color="auto" w:fill="FFFFFF"/>
    </w:rPr>
  </w:style>
  <w:style w:type="paragraph" w:customStyle="1" w:styleId="50">
    <w:name w:val="Основной текст (5)"/>
    <w:basedOn w:val="a"/>
    <w:link w:val="5"/>
    <w:rsid w:val="00190D6B"/>
    <w:pPr>
      <w:widowControl w:val="0"/>
      <w:shd w:val="clear" w:color="auto" w:fill="FFFFFF"/>
      <w:spacing w:before="120" w:after="0" w:line="274" w:lineRule="exact"/>
      <w:jc w:val="both"/>
    </w:pPr>
    <w:rPr>
      <w:rFonts w:ascii="Times New Roman" w:eastAsia="Times New Roman" w:hAnsi="Times New Roman" w:cs="Times New Roman"/>
      <w:i/>
      <w:iCs/>
    </w:rPr>
  </w:style>
  <w:style w:type="character" w:customStyle="1" w:styleId="21">
    <w:name w:val="Основной текст (2) + Полужирный"/>
    <w:basedOn w:val="2"/>
    <w:rsid w:val="00190D6B"/>
    <w:rPr>
      <w:b/>
      <w:bCs/>
      <w:i w:val="0"/>
      <w:iCs w:val="0"/>
      <w:smallCaps w:val="0"/>
      <w:strike w:val="0"/>
      <w:dstrike w:val="0"/>
      <w:color w:val="000000"/>
      <w:spacing w:val="0"/>
      <w:w w:val="100"/>
      <w:position w:val="0"/>
      <w:sz w:val="28"/>
      <w:szCs w:val="28"/>
      <w:u w:val="none"/>
      <w:effect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130366208">
      <w:bodyDiv w:val="1"/>
      <w:marLeft w:val="0"/>
      <w:marRight w:val="0"/>
      <w:marTop w:val="0"/>
      <w:marBottom w:val="0"/>
      <w:divBdr>
        <w:top w:val="none" w:sz="0" w:space="0" w:color="auto"/>
        <w:left w:val="none" w:sz="0" w:space="0" w:color="auto"/>
        <w:bottom w:val="none" w:sz="0" w:space="0" w:color="auto"/>
        <w:right w:val="none" w:sz="0" w:space="0" w:color="auto"/>
      </w:divBdr>
    </w:div>
    <w:div w:id="362480346">
      <w:bodyDiv w:val="1"/>
      <w:marLeft w:val="0"/>
      <w:marRight w:val="0"/>
      <w:marTop w:val="0"/>
      <w:marBottom w:val="0"/>
      <w:divBdr>
        <w:top w:val="none" w:sz="0" w:space="0" w:color="auto"/>
        <w:left w:val="none" w:sz="0" w:space="0" w:color="auto"/>
        <w:bottom w:val="none" w:sz="0" w:space="0" w:color="auto"/>
        <w:right w:val="none" w:sz="0" w:space="0" w:color="auto"/>
      </w:divBdr>
    </w:div>
    <w:div w:id="1183088378">
      <w:bodyDiv w:val="1"/>
      <w:marLeft w:val="0"/>
      <w:marRight w:val="0"/>
      <w:marTop w:val="0"/>
      <w:marBottom w:val="0"/>
      <w:divBdr>
        <w:top w:val="none" w:sz="0" w:space="0" w:color="auto"/>
        <w:left w:val="none" w:sz="0" w:space="0" w:color="auto"/>
        <w:bottom w:val="none" w:sz="0" w:space="0" w:color="auto"/>
        <w:right w:val="none" w:sz="0" w:space="0" w:color="auto"/>
      </w:divBdr>
    </w:div>
    <w:div w:id="1367632967">
      <w:bodyDiv w:val="1"/>
      <w:marLeft w:val="0"/>
      <w:marRight w:val="0"/>
      <w:marTop w:val="0"/>
      <w:marBottom w:val="0"/>
      <w:divBdr>
        <w:top w:val="none" w:sz="0" w:space="0" w:color="auto"/>
        <w:left w:val="none" w:sz="0" w:space="0" w:color="auto"/>
        <w:bottom w:val="none" w:sz="0" w:space="0" w:color="auto"/>
        <w:right w:val="none" w:sz="0" w:space="0" w:color="auto"/>
      </w:divBdr>
    </w:div>
    <w:div w:id="177458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1858</Words>
  <Characters>10596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Флида</dc:creator>
  <cp:lastModifiedBy>Флида</cp:lastModifiedBy>
  <cp:revision>2</cp:revision>
  <dcterms:created xsi:type="dcterms:W3CDTF">2026-06-22T10:41:00Z</dcterms:created>
  <dcterms:modified xsi:type="dcterms:W3CDTF">2026-06-22T10:41:00Z</dcterms:modified>
</cp:coreProperties>
</file>